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方正小标宋简体" w:cs="方正小标宋简体"/>
          <w:color w:val="auto"/>
          <w:kern w:val="0"/>
          <w:sz w:val="72"/>
          <w:szCs w:val="72"/>
          <w:highlight w:val="none"/>
          <w:shd w:val="clear" w:color="auto" w:fill="auto"/>
          <w:lang w:val="en-US" w:eastAsia="zh-CN" w:bidi="ar"/>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方正小标宋简体" w:cs="方正小标宋简体"/>
          <w:color w:val="auto"/>
          <w:kern w:val="0"/>
          <w:sz w:val="72"/>
          <w:szCs w:val="72"/>
          <w:highlight w:val="none"/>
          <w:shd w:val="clear" w:color="auto" w:fill="auto"/>
          <w:lang w:val="en-US" w:eastAsia="zh-CN" w:bidi="ar"/>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方正小标宋简体" w:cs="方正小标宋简体"/>
          <w:color w:val="auto"/>
          <w:kern w:val="0"/>
          <w:sz w:val="72"/>
          <w:szCs w:val="72"/>
          <w:highlight w:val="none"/>
          <w:shd w:val="clear" w:color="auto" w:fill="auto"/>
          <w:lang w:val="en-US" w:eastAsia="zh-CN" w:bidi="ar"/>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方正小标宋简体" w:cs="方正小标宋简体"/>
          <w:color w:val="auto"/>
          <w:kern w:val="0"/>
          <w:sz w:val="72"/>
          <w:szCs w:val="72"/>
          <w:highlight w:val="none"/>
          <w:shd w:val="clear" w:color="auto" w:fill="auto"/>
          <w:lang w:val="en-US" w:eastAsia="zh-CN" w:bidi="ar"/>
        </w:rPr>
      </w:pPr>
    </w:p>
    <w:p>
      <w:pPr>
        <w:keepNext w:val="0"/>
        <w:keepLines w:val="0"/>
        <w:widowControl/>
        <w:suppressLineNumbers w:val="0"/>
        <w:shd w:val="clear" w:color="auto" w:fill="auto"/>
        <w:jc w:val="center"/>
        <w:outlineLvl w:val="0"/>
        <w:rPr>
          <w:rFonts w:hint="eastAsia" w:ascii="Times New Roman" w:hAnsi="Times New Roman" w:eastAsia="方正小标宋简体" w:cs="方正小标宋简体"/>
          <w:color w:val="auto"/>
          <w:kern w:val="0"/>
          <w:sz w:val="72"/>
          <w:szCs w:val="72"/>
          <w:highlight w:val="none"/>
          <w:shd w:val="clear" w:color="auto" w:fill="auto"/>
          <w:lang w:val="en-US" w:eastAsia="zh-CN" w:bidi="ar"/>
        </w:rPr>
      </w:pPr>
      <w:r>
        <w:rPr>
          <w:rFonts w:hint="eastAsia" w:ascii="Times New Roman" w:hAnsi="Times New Roman" w:eastAsia="方正小标宋简体" w:cs="方正小标宋简体"/>
          <w:color w:val="auto"/>
          <w:kern w:val="0"/>
          <w:sz w:val="72"/>
          <w:szCs w:val="72"/>
          <w:highlight w:val="none"/>
          <w:shd w:val="clear" w:color="auto" w:fill="auto"/>
          <w:lang w:val="en-US" w:eastAsia="zh-CN" w:bidi="ar"/>
        </w:rPr>
        <w:t>攀枝花市体育中学</w:t>
      </w:r>
    </w:p>
    <w:p>
      <w:pPr>
        <w:keepNext w:val="0"/>
        <w:keepLines w:val="0"/>
        <w:widowControl/>
        <w:suppressLineNumbers w:val="0"/>
        <w:shd w:val="clear" w:color="auto" w:fill="auto"/>
        <w:jc w:val="center"/>
        <w:outlineLvl w:val="0"/>
        <w:rPr>
          <w:rFonts w:hint="eastAsia" w:ascii="Times New Roman" w:hAnsi="Times New Roman" w:eastAsia="方正小标宋简体" w:cs="方正小标宋简体"/>
          <w:color w:val="auto"/>
          <w:kern w:val="0"/>
          <w:sz w:val="72"/>
          <w:szCs w:val="72"/>
          <w:highlight w:val="none"/>
          <w:shd w:val="clear" w:color="auto" w:fill="auto"/>
          <w:lang w:val="en-US" w:eastAsia="zh-CN" w:bidi="ar"/>
        </w:rPr>
      </w:pPr>
      <w:r>
        <w:rPr>
          <w:rFonts w:hint="eastAsia" w:ascii="Times New Roman" w:hAnsi="Times New Roman" w:eastAsia="方正小标宋简体" w:cs="方正小标宋简体"/>
          <w:color w:val="auto"/>
          <w:kern w:val="0"/>
          <w:sz w:val="72"/>
          <w:szCs w:val="72"/>
          <w:highlight w:val="none"/>
          <w:shd w:val="clear" w:color="auto" w:fill="auto"/>
          <w:lang w:val="en-US" w:eastAsia="zh-CN" w:bidi="ar"/>
        </w:rPr>
        <w:t>2023年单位预算</w:t>
      </w:r>
    </w:p>
    <w:p>
      <w:pPr>
        <w:keepNext w:val="0"/>
        <w:keepLines w:val="0"/>
        <w:widowControl/>
        <w:suppressLineNumbers w:val="0"/>
        <w:shd w:val="clear" w:color="auto" w:fill="auto"/>
        <w:jc w:val="center"/>
        <w:rPr>
          <w:rFonts w:hint="eastAsia" w:ascii="Times New Roman" w:hAnsi="Times New Roman" w:eastAsia="方正小标宋简体" w:cs="方正小标宋简体"/>
          <w:color w:val="auto"/>
          <w:kern w:val="0"/>
          <w:sz w:val="36"/>
          <w:szCs w:val="36"/>
          <w:highlight w:val="none"/>
          <w:shd w:val="clear" w:color="auto" w:fill="auto"/>
          <w:lang w:val="en-US" w:eastAsia="zh-CN" w:bidi="ar"/>
        </w:rPr>
        <w:sectPr>
          <w:pgSz w:w="11906" w:h="16838"/>
          <w:pgMar w:top="1440" w:right="1800" w:bottom="1440" w:left="1800" w:header="720" w:footer="720" w:gutter="0"/>
          <w:pgBorders w:offsetFrom="page">
            <w:top w:val="none" w:sz="0" w:space="0"/>
            <w:left w:val="none" w:sz="0" w:space="0"/>
            <w:bottom w:val="none" w:sz="0" w:space="0"/>
            <w:right w:val="none" w:sz="0" w:space="0"/>
          </w:pgBorders>
          <w:pgNumType w:fmt="numberInDash"/>
          <w:cols w:space="720" w:num="1"/>
          <w:docGrid w:type="lines" w:linePitch="312" w:charSpace="0"/>
        </w:sectPr>
      </w:pPr>
    </w:p>
    <w:p>
      <w:pPr>
        <w:keepNext w:val="0"/>
        <w:keepLines w:val="0"/>
        <w:widowControl/>
        <w:suppressLineNumbers w:val="0"/>
        <w:shd w:val="clear" w:color="auto" w:fill="auto"/>
        <w:jc w:val="center"/>
        <w:outlineLvl w:val="0"/>
        <w:rPr>
          <w:rStyle w:val="6"/>
          <w:rFonts w:ascii="Times New Roman" w:hAnsi="Times New Roman" w:eastAsia="黑体" w:cs="宋体"/>
          <w:i w:val="0"/>
          <w:caps w:val="0"/>
          <w:color w:val="auto"/>
          <w:spacing w:val="0"/>
          <w:sz w:val="36"/>
          <w:szCs w:val="36"/>
          <w:highlight w:val="none"/>
          <w:shd w:val="clear" w:color="auto" w:fill="auto"/>
        </w:rPr>
      </w:pPr>
      <w:r>
        <w:rPr>
          <w:rFonts w:hint="eastAsia" w:ascii="Times New Roman" w:hAnsi="Times New Roman" w:eastAsia="方正小标宋简体" w:cs="方正小标宋简体"/>
          <w:color w:val="auto"/>
          <w:kern w:val="0"/>
          <w:sz w:val="36"/>
          <w:szCs w:val="36"/>
          <w:highlight w:val="none"/>
          <w:shd w:val="clear" w:color="auto" w:fill="auto"/>
          <w:lang w:val="en-US" w:eastAsia="zh-CN" w:bidi="ar"/>
        </w:rPr>
        <w:t>目录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Style w:val="6"/>
          <w:rFonts w:ascii="Times New Roman" w:hAnsi="Times New Roman" w:eastAsia="黑体" w:cs="宋体"/>
          <w:i w:val="0"/>
          <w:caps w:val="0"/>
          <w:color w:val="auto"/>
          <w:spacing w:val="0"/>
          <w:sz w:val="32"/>
          <w:szCs w:val="21"/>
          <w:highlight w:val="none"/>
          <w:shd w:val="clear" w:color="auto" w:fill="auto"/>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0"/>
        <w:rPr>
          <w:rFonts w:ascii="Times New Roman" w:hAnsi="Times New Roman" w:eastAsia="宋体" w:cs="宋体"/>
          <w:b w:val="0"/>
          <w:bCs/>
          <w:i w:val="0"/>
          <w:caps w:val="0"/>
          <w:color w:val="auto"/>
          <w:spacing w:val="0"/>
          <w:sz w:val="21"/>
          <w:szCs w:val="21"/>
          <w:highlight w:val="none"/>
          <w:shd w:val="clear" w:color="auto" w:fill="auto"/>
        </w:rPr>
      </w:pPr>
      <w:r>
        <w:rPr>
          <w:rStyle w:val="6"/>
          <w:rFonts w:ascii="Times New Roman" w:hAnsi="Times New Roman" w:eastAsia="黑体" w:cs="宋体"/>
          <w:b w:val="0"/>
          <w:bCs/>
          <w:i w:val="0"/>
          <w:caps w:val="0"/>
          <w:color w:val="auto"/>
          <w:spacing w:val="0"/>
          <w:sz w:val="32"/>
          <w:szCs w:val="21"/>
          <w:highlight w:val="none"/>
          <w:shd w:val="clear" w:color="auto" w:fill="auto"/>
        </w:rPr>
        <w:t>第一部分</w:t>
      </w:r>
      <w:r>
        <w:rPr>
          <w:rStyle w:val="6"/>
          <w:rFonts w:hint="eastAsia" w:ascii="Times New Roman" w:hAnsi="Times New Roman" w:eastAsia="黑体" w:cs="宋体"/>
          <w:b w:val="0"/>
          <w:bCs/>
          <w:i w:val="0"/>
          <w:caps w:val="0"/>
          <w:color w:val="auto"/>
          <w:spacing w:val="0"/>
          <w:sz w:val="32"/>
          <w:szCs w:val="21"/>
          <w:highlight w:val="none"/>
          <w:shd w:val="clear" w:color="auto" w:fill="auto"/>
          <w:lang w:val="en-US" w:eastAsia="zh-CN"/>
        </w:rPr>
        <w:t xml:space="preserve"> </w:t>
      </w:r>
      <w:r>
        <w:rPr>
          <w:rStyle w:val="6"/>
          <w:rFonts w:ascii="Times New Roman" w:hAnsi="Times New Roman" w:eastAsia="黑体" w:cs="宋体"/>
          <w:b w:val="0"/>
          <w:bCs/>
          <w:i w:val="0"/>
          <w:caps w:val="0"/>
          <w:color w:val="auto"/>
          <w:spacing w:val="0"/>
          <w:sz w:val="32"/>
          <w:szCs w:val="21"/>
          <w:highlight w:val="none"/>
          <w:shd w:val="clear" w:color="auto" w:fill="auto"/>
        </w:rPr>
        <w:t xml:space="preserve"> </w:t>
      </w:r>
      <w:r>
        <w:rPr>
          <w:rStyle w:val="6"/>
          <w:rFonts w:hint="eastAsia" w:ascii="Times New Roman" w:hAnsi="Times New Roman" w:eastAsia="黑体" w:cs="宋体"/>
          <w:b w:val="0"/>
          <w:bCs/>
          <w:i w:val="0"/>
          <w:caps w:val="0"/>
          <w:color w:val="auto"/>
          <w:spacing w:val="0"/>
          <w:sz w:val="32"/>
          <w:szCs w:val="21"/>
          <w:highlight w:val="none"/>
          <w:shd w:val="clear" w:color="auto" w:fill="auto"/>
          <w:lang w:val="en-US" w:eastAsia="zh-CN"/>
        </w:rPr>
        <w:t>攀枝花市体育中学</w:t>
      </w:r>
      <w:r>
        <w:rPr>
          <w:rStyle w:val="6"/>
          <w:rFonts w:ascii="Times New Roman" w:hAnsi="Times New Roman" w:eastAsia="黑体" w:cs="宋体"/>
          <w:b w:val="0"/>
          <w:bCs/>
          <w:i w:val="0"/>
          <w:caps w:val="0"/>
          <w:color w:val="auto"/>
          <w:spacing w:val="0"/>
          <w:sz w:val="32"/>
          <w:szCs w:val="21"/>
          <w:highlight w:val="none"/>
          <w:shd w:val="clear" w:color="auto" w:fill="auto"/>
        </w:rPr>
        <w:t>概况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1"/>
        <w:rPr>
          <w:rFonts w:hint="eastAsia" w:ascii="Times New Roman" w:hAnsi="Times New Roman" w:eastAsia="仿宋_GB2312" w:cs="仿宋_GB2312"/>
          <w:i w:val="0"/>
          <w:caps w:val="0"/>
          <w:color w:val="auto"/>
          <w:spacing w:val="0"/>
          <w:sz w:val="32"/>
          <w:szCs w:val="32"/>
          <w:highlight w:val="none"/>
          <w:shd w:val="clear" w:color="auto" w:fill="auto"/>
          <w:lang w:eastAsia="zh-CN"/>
        </w:rPr>
      </w:pPr>
      <w:r>
        <w:rPr>
          <w:rFonts w:hint="eastAsia" w:ascii="Times New Roman" w:hAnsi="Times New Roman" w:eastAsia="仿宋_GB2312" w:cs="仿宋_GB2312"/>
          <w:i w:val="0"/>
          <w:caps w:val="0"/>
          <w:color w:val="auto"/>
          <w:spacing w:val="0"/>
          <w:sz w:val="32"/>
          <w:szCs w:val="32"/>
          <w:highlight w:val="none"/>
          <w:shd w:val="clear" w:color="auto" w:fill="auto"/>
        </w:rPr>
        <w:t>一、</w:t>
      </w:r>
      <w:r>
        <w:rPr>
          <w:rFonts w:hint="eastAsia" w:ascii="Times New Roman" w:hAnsi="Times New Roman" w:eastAsia="仿宋_GB2312" w:cs="仿宋_GB2312"/>
          <w:i w:val="0"/>
          <w:caps w:val="0"/>
          <w:color w:val="auto"/>
          <w:spacing w:val="0"/>
          <w:sz w:val="32"/>
          <w:szCs w:val="32"/>
          <w:highlight w:val="none"/>
          <w:shd w:val="clear" w:color="auto" w:fill="auto"/>
          <w:lang w:eastAsia="zh-CN"/>
        </w:rPr>
        <w:t>职能简介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1"/>
        <w:rPr>
          <w:rFonts w:hint="eastAsia" w:ascii="Times New Roman" w:hAnsi="Times New Roman" w:eastAsia="仿宋_GB2312" w:cs="仿宋_GB2312"/>
          <w:i w:val="0"/>
          <w:caps w:val="0"/>
          <w:color w:val="auto"/>
          <w:spacing w:val="0"/>
          <w:sz w:val="32"/>
          <w:szCs w:val="32"/>
          <w:highlight w:val="none"/>
          <w:shd w:val="clear" w:color="auto" w:fill="auto"/>
        </w:rPr>
      </w:pPr>
      <w:r>
        <w:rPr>
          <w:rFonts w:hint="eastAsia" w:ascii="Times New Roman" w:hAnsi="Times New Roman" w:eastAsia="仿宋_GB2312" w:cs="仿宋_GB2312"/>
          <w:i w:val="0"/>
          <w:caps w:val="0"/>
          <w:color w:val="auto"/>
          <w:spacing w:val="0"/>
          <w:sz w:val="32"/>
          <w:szCs w:val="32"/>
          <w:highlight w:val="none"/>
          <w:shd w:val="clear" w:color="auto" w:fill="auto"/>
        </w:rPr>
        <w:t>二、</w:t>
      </w:r>
      <w:r>
        <w:rPr>
          <w:rFonts w:hint="eastAsia" w:ascii="Times New Roman" w:hAnsi="Times New Roman" w:eastAsia="仿宋_GB2312" w:cs="仿宋_GB2312"/>
          <w:i w:val="0"/>
          <w:caps w:val="0"/>
          <w:color w:val="auto"/>
          <w:spacing w:val="0"/>
          <w:sz w:val="32"/>
          <w:szCs w:val="32"/>
          <w:highlight w:val="none"/>
          <w:shd w:val="clear" w:color="auto" w:fill="auto"/>
          <w:lang w:val="en-US" w:eastAsia="zh-CN"/>
        </w:rPr>
        <w:t>2023年重点</w:t>
      </w:r>
      <w:r>
        <w:rPr>
          <w:rFonts w:hint="eastAsia" w:ascii="Times New Roman" w:hAnsi="Times New Roman" w:eastAsia="仿宋_GB2312" w:cs="仿宋_GB2312"/>
          <w:i w:val="0"/>
          <w:caps w:val="0"/>
          <w:color w:val="auto"/>
          <w:spacing w:val="0"/>
          <w:sz w:val="32"/>
          <w:szCs w:val="32"/>
          <w:highlight w:val="none"/>
          <w:shd w:val="clear" w:color="auto" w:fill="auto"/>
          <w:lang w:eastAsia="zh-CN"/>
        </w:rPr>
        <w:t>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0"/>
        <w:rPr>
          <w:rStyle w:val="6"/>
          <w:rFonts w:ascii="Times New Roman" w:hAnsi="Times New Roman" w:eastAsia="黑体" w:cs="宋体"/>
          <w:b w:val="0"/>
          <w:bCs/>
          <w:i w:val="0"/>
          <w:caps w:val="0"/>
          <w:color w:val="auto"/>
          <w:spacing w:val="0"/>
          <w:sz w:val="32"/>
          <w:szCs w:val="21"/>
          <w:highlight w:val="none"/>
          <w:shd w:val="clear" w:color="auto" w:fill="auto"/>
        </w:rPr>
      </w:pPr>
      <w:r>
        <w:rPr>
          <w:rStyle w:val="6"/>
          <w:rFonts w:ascii="Times New Roman" w:hAnsi="Times New Roman" w:eastAsia="黑体" w:cs="宋体"/>
          <w:b w:val="0"/>
          <w:bCs/>
          <w:i w:val="0"/>
          <w:caps w:val="0"/>
          <w:color w:val="auto"/>
          <w:spacing w:val="0"/>
          <w:sz w:val="32"/>
          <w:szCs w:val="21"/>
          <w:highlight w:val="none"/>
          <w:shd w:val="clear" w:color="auto" w:fill="auto"/>
        </w:rPr>
        <w:t>第</w:t>
      </w:r>
      <w:r>
        <w:rPr>
          <w:rStyle w:val="6"/>
          <w:rFonts w:hint="eastAsia" w:ascii="Times New Roman" w:hAnsi="Times New Roman" w:eastAsia="黑体" w:cs="宋体"/>
          <w:b w:val="0"/>
          <w:bCs/>
          <w:i w:val="0"/>
          <w:caps w:val="0"/>
          <w:color w:val="auto"/>
          <w:spacing w:val="0"/>
          <w:sz w:val="32"/>
          <w:szCs w:val="21"/>
          <w:highlight w:val="none"/>
          <w:shd w:val="clear" w:color="auto" w:fill="auto"/>
          <w:lang w:eastAsia="zh-CN"/>
        </w:rPr>
        <w:t>二</w:t>
      </w:r>
      <w:r>
        <w:rPr>
          <w:rStyle w:val="6"/>
          <w:rFonts w:ascii="Times New Roman" w:hAnsi="Times New Roman" w:eastAsia="黑体" w:cs="宋体"/>
          <w:b w:val="0"/>
          <w:bCs/>
          <w:i w:val="0"/>
          <w:caps w:val="0"/>
          <w:color w:val="auto"/>
          <w:spacing w:val="0"/>
          <w:sz w:val="32"/>
          <w:szCs w:val="21"/>
          <w:highlight w:val="none"/>
          <w:shd w:val="clear" w:color="auto" w:fill="auto"/>
        </w:rPr>
        <w:t>部分</w:t>
      </w:r>
      <w:r>
        <w:rPr>
          <w:rStyle w:val="6"/>
          <w:rFonts w:hint="eastAsia" w:ascii="Times New Roman" w:hAnsi="Times New Roman" w:eastAsia="黑体" w:cs="宋体"/>
          <w:b w:val="0"/>
          <w:bCs/>
          <w:i w:val="0"/>
          <w:caps w:val="0"/>
          <w:color w:val="auto"/>
          <w:spacing w:val="0"/>
          <w:sz w:val="32"/>
          <w:szCs w:val="21"/>
          <w:highlight w:val="none"/>
          <w:shd w:val="clear" w:color="auto" w:fill="auto"/>
          <w:lang w:val="en-US" w:eastAsia="zh-CN"/>
        </w:rPr>
        <w:t xml:space="preserve"> </w:t>
      </w:r>
      <w:r>
        <w:rPr>
          <w:rStyle w:val="6"/>
          <w:rFonts w:ascii="Times New Roman" w:hAnsi="Times New Roman" w:eastAsia="黑体" w:cs="宋体"/>
          <w:b w:val="0"/>
          <w:bCs/>
          <w:i w:val="0"/>
          <w:caps w:val="0"/>
          <w:color w:val="auto"/>
          <w:spacing w:val="0"/>
          <w:sz w:val="32"/>
          <w:szCs w:val="21"/>
          <w:highlight w:val="none"/>
          <w:shd w:val="clear" w:color="auto" w:fill="auto"/>
        </w:rPr>
        <w:t xml:space="preserve"> </w:t>
      </w:r>
      <w:r>
        <w:rPr>
          <w:rStyle w:val="6"/>
          <w:rFonts w:hint="eastAsia" w:ascii="Times New Roman" w:hAnsi="Times New Roman" w:eastAsia="黑体" w:cs="宋体"/>
          <w:b w:val="0"/>
          <w:bCs/>
          <w:i w:val="0"/>
          <w:caps w:val="0"/>
          <w:color w:val="auto"/>
          <w:spacing w:val="0"/>
          <w:sz w:val="32"/>
          <w:szCs w:val="21"/>
          <w:highlight w:val="none"/>
          <w:shd w:val="clear" w:color="auto" w:fill="auto"/>
          <w:lang w:val="en-US" w:eastAsia="zh-CN"/>
        </w:rPr>
        <w:t>攀枝花市体育中学</w:t>
      </w:r>
      <w:r>
        <w:rPr>
          <w:rStyle w:val="6"/>
          <w:rFonts w:ascii="Times New Roman" w:hAnsi="Times New Roman" w:eastAsia="黑体" w:cs="宋体"/>
          <w:b w:val="0"/>
          <w:bCs/>
          <w:i w:val="0"/>
          <w:caps w:val="0"/>
          <w:color w:val="auto"/>
          <w:spacing w:val="0"/>
          <w:sz w:val="32"/>
          <w:szCs w:val="21"/>
          <w:highlight w:val="none"/>
          <w:shd w:val="clear" w:color="auto" w:fill="auto"/>
        </w:rPr>
        <w:t>202</w:t>
      </w:r>
      <w:r>
        <w:rPr>
          <w:rStyle w:val="6"/>
          <w:rFonts w:hint="eastAsia" w:ascii="Times New Roman" w:hAnsi="Times New Roman" w:eastAsia="黑体" w:cs="宋体"/>
          <w:b w:val="0"/>
          <w:bCs/>
          <w:i w:val="0"/>
          <w:caps w:val="0"/>
          <w:color w:val="auto"/>
          <w:spacing w:val="0"/>
          <w:sz w:val="32"/>
          <w:szCs w:val="21"/>
          <w:highlight w:val="none"/>
          <w:shd w:val="clear" w:color="auto" w:fill="auto"/>
          <w:lang w:val="en-US" w:eastAsia="zh-CN"/>
        </w:rPr>
        <w:t>3</w:t>
      </w:r>
      <w:r>
        <w:rPr>
          <w:rStyle w:val="6"/>
          <w:rFonts w:ascii="Times New Roman" w:hAnsi="Times New Roman" w:eastAsia="黑体" w:cs="宋体"/>
          <w:b w:val="0"/>
          <w:bCs/>
          <w:i w:val="0"/>
          <w:caps w:val="0"/>
          <w:color w:val="auto"/>
          <w:spacing w:val="0"/>
          <w:sz w:val="32"/>
          <w:szCs w:val="21"/>
          <w:highlight w:val="none"/>
          <w:shd w:val="clear" w:color="auto" w:fill="auto"/>
        </w:rPr>
        <w:t>年</w:t>
      </w:r>
      <w:r>
        <w:rPr>
          <w:rStyle w:val="6"/>
          <w:rFonts w:hint="eastAsia" w:ascii="Times New Roman" w:hAnsi="Times New Roman" w:eastAsia="黑体" w:cs="宋体"/>
          <w:b w:val="0"/>
          <w:bCs/>
          <w:i w:val="0"/>
          <w:caps w:val="0"/>
          <w:color w:val="auto"/>
          <w:spacing w:val="0"/>
          <w:sz w:val="32"/>
          <w:szCs w:val="21"/>
          <w:highlight w:val="none"/>
          <w:shd w:val="clear" w:color="auto" w:fill="auto"/>
          <w:lang w:eastAsia="zh-CN"/>
        </w:rPr>
        <w:t>单位</w:t>
      </w:r>
      <w:r>
        <w:rPr>
          <w:rStyle w:val="6"/>
          <w:rFonts w:ascii="Times New Roman" w:hAnsi="Times New Roman" w:eastAsia="黑体" w:cs="宋体"/>
          <w:b w:val="0"/>
          <w:bCs/>
          <w:i w:val="0"/>
          <w:caps w:val="0"/>
          <w:color w:val="auto"/>
          <w:spacing w:val="0"/>
          <w:sz w:val="32"/>
          <w:szCs w:val="21"/>
          <w:highlight w:val="none"/>
          <w:shd w:val="clear" w:color="auto" w:fill="auto"/>
        </w:rPr>
        <w:t>预算情况说明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0"/>
        <w:rPr>
          <w:rStyle w:val="6"/>
          <w:rFonts w:ascii="Times New Roman" w:hAnsi="Times New Roman" w:eastAsia="黑体" w:cs="宋体"/>
          <w:b w:val="0"/>
          <w:bCs/>
          <w:i w:val="0"/>
          <w:caps w:val="0"/>
          <w:color w:val="auto"/>
          <w:spacing w:val="0"/>
          <w:sz w:val="32"/>
          <w:szCs w:val="21"/>
          <w:highlight w:val="none"/>
          <w:shd w:val="clear" w:color="auto" w:fill="auto"/>
        </w:rPr>
      </w:pPr>
      <w:r>
        <w:rPr>
          <w:rStyle w:val="6"/>
          <w:rFonts w:ascii="Times New Roman" w:hAnsi="Times New Roman" w:eastAsia="黑体" w:cs="宋体"/>
          <w:b w:val="0"/>
          <w:bCs/>
          <w:i w:val="0"/>
          <w:caps w:val="0"/>
          <w:color w:val="auto"/>
          <w:spacing w:val="0"/>
          <w:sz w:val="32"/>
          <w:szCs w:val="21"/>
          <w:highlight w:val="none"/>
          <w:shd w:val="clear" w:color="auto" w:fill="auto"/>
        </w:rPr>
        <w:t>第</w:t>
      </w:r>
      <w:r>
        <w:rPr>
          <w:rStyle w:val="6"/>
          <w:rFonts w:hint="eastAsia" w:ascii="Times New Roman" w:hAnsi="Times New Roman" w:eastAsia="黑体" w:cs="宋体"/>
          <w:b w:val="0"/>
          <w:bCs/>
          <w:i w:val="0"/>
          <w:caps w:val="0"/>
          <w:color w:val="auto"/>
          <w:spacing w:val="0"/>
          <w:sz w:val="32"/>
          <w:szCs w:val="21"/>
          <w:highlight w:val="none"/>
          <w:shd w:val="clear" w:color="auto" w:fill="auto"/>
          <w:lang w:eastAsia="zh-CN"/>
        </w:rPr>
        <w:t>三</w:t>
      </w:r>
      <w:r>
        <w:rPr>
          <w:rStyle w:val="6"/>
          <w:rFonts w:ascii="Times New Roman" w:hAnsi="Times New Roman" w:eastAsia="黑体" w:cs="宋体"/>
          <w:b w:val="0"/>
          <w:bCs/>
          <w:i w:val="0"/>
          <w:caps w:val="0"/>
          <w:color w:val="auto"/>
          <w:spacing w:val="0"/>
          <w:sz w:val="32"/>
          <w:szCs w:val="21"/>
          <w:highlight w:val="none"/>
          <w:shd w:val="clear" w:color="auto" w:fill="auto"/>
        </w:rPr>
        <w:t>部分</w:t>
      </w:r>
      <w:r>
        <w:rPr>
          <w:rStyle w:val="6"/>
          <w:rFonts w:hint="eastAsia" w:ascii="Times New Roman" w:hAnsi="Times New Roman" w:eastAsia="黑体" w:cs="宋体"/>
          <w:b w:val="0"/>
          <w:bCs/>
          <w:i w:val="0"/>
          <w:caps w:val="0"/>
          <w:color w:val="auto"/>
          <w:spacing w:val="0"/>
          <w:sz w:val="32"/>
          <w:szCs w:val="21"/>
          <w:highlight w:val="none"/>
          <w:shd w:val="clear" w:color="auto" w:fill="auto"/>
          <w:lang w:val="en-US" w:eastAsia="zh-CN"/>
        </w:rPr>
        <w:t xml:space="preserve">  </w:t>
      </w:r>
      <w:r>
        <w:rPr>
          <w:rStyle w:val="6"/>
          <w:rFonts w:ascii="Times New Roman" w:hAnsi="Times New Roman" w:eastAsia="黑体" w:cs="宋体"/>
          <w:b w:val="0"/>
          <w:bCs/>
          <w:i w:val="0"/>
          <w:caps w:val="0"/>
          <w:color w:val="auto"/>
          <w:spacing w:val="0"/>
          <w:sz w:val="32"/>
          <w:szCs w:val="21"/>
          <w:highlight w:val="none"/>
          <w:shd w:val="clear" w:color="auto" w:fill="auto"/>
        </w:rPr>
        <w:t>名词解释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方正小标宋简体" w:cs="方正小标宋简体"/>
          <w:color w:val="auto"/>
          <w:kern w:val="0"/>
          <w:sz w:val="52"/>
          <w:szCs w:val="52"/>
          <w:highlight w:val="none"/>
          <w:shd w:val="clear" w:color="auto" w:fill="auto"/>
          <w:lang w:val="en-US" w:eastAsia="zh-CN" w:bidi="ar"/>
        </w:rPr>
        <w:sectPr>
          <w:footerReference r:id="rId3" w:type="default"/>
          <w:pgSz w:w="11906" w:h="16838"/>
          <w:pgMar w:top="1440" w:right="1800" w:bottom="1440" w:left="1800" w:header="720" w:footer="720" w:gutter="0"/>
          <w:pgBorders w:offsetFrom="page">
            <w:top w:val="none" w:sz="0" w:space="0"/>
            <w:left w:val="none" w:sz="0" w:space="0"/>
            <w:bottom w:val="none" w:sz="0" w:space="0"/>
            <w:right w:val="none" w:sz="0" w:space="0"/>
          </w:pgBorders>
          <w:pgNumType w:fmt="numberInDash" w:start="1"/>
          <w:cols w:space="720" w:num="1"/>
          <w:docGrid w:type="lines" w:linePitch="312" w:charSpace="0"/>
        </w:sect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方正小标宋简体" w:cs="方正小标宋简体"/>
          <w:color w:val="auto"/>
          <w:kern w:val="0"/>
          <w:sz w:val="52"/>
          <w:szCs w:val="52"/>
          <w:highlight w:val="none"/>
          <w:shd w:val="clear" w:color="auto" w:fill="auto"/>
          <w:lang w:val="en-US" w:eastAsia="zh-CN" w:bidi="ar"/>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方正小标宋简体" w:cs="方正小标宋简体"/>
          <w:color w:val="auto"/>
          <w:kern w:val="0"/>
          <w:sz w:val="52"/>
          <w:szCs w:val="52"/>
          <w:highlight w:val="none"/>
          <w:shd w:val="clear" w:color="auto" w:fill="auto"/>
          <w:lang w:val="en-US" w:eastAsia="zh-CN" w:bidi="ar"/>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方正小标宋简体" w:cs="方正小标宋简体"/>
          <w:color w:val="auto"/>
          <w:kern w:val="0"/>
          <w:sz w:val="52"/>
          <w:szCs w:val="52"/>
          <w:highlight w:val="none"/>
          <w:shd w:val="clear" w:color="auto" w:fill="auto"/>
          <w:lang w:val="en-US" w:eastAsia="zh-CN" w:bidi="ar"/>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方正小标宋简体" w:cs="方正小标宋简体"/>
          <w:color w:val="auto"/>
          <w:kern w:val="0"/>
          <w:sz w:val="52"/>
          <w:szCs w:val="52"/>
          <w:highlight w:val="none"/>
          <w:shd w:val="clear" w:color="auto" w:fill="auto"/>
          <w:lang w:val="en-US" w:eastAsia="zh-CN" w:bidi="ar"/>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方正小标宋简体" w:cs="方正小标宋简体"/>
          <w:color w:val="auto"/>
          <w:kern w:val="0"/>
          <w:sz w:val="52"/>
          <w:szCs w:val="52"/>
          <w:highlight w:val="none"/>
          <w:shd w:val="clear" w:color="auto" w:fill="auto"/>
          <w:lang w:val="en-US" w:eastAsia="zh-CN" w:bidi="ar"/>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方正小标宋简体" w:cs="方正小标宋简体"/>
          <w:color w:val="auto"/>
          <w:kern w:val="0"/>
          <w:sz w:val="52"/>
          <w:szCs w:val="52"/>
          <w:highlight w:val="none"/>
          <w:shd w:val="clear" w:color="auto" w:fill="auto"/>
          <w:lang w:val="en-US" w:eastAsia="zh-CN" w:bidi="ar"/>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方正小标宋简体" w:cs="方正小标宋简体"/>
          <w:color w:val="auto"/>
          <w:kern w:val="0"/>
          <w:sz w:val="52"/>
          <w:szCs w:val="52"/>
          <w:highlight w:val="none"/>
          <w:shd w:val="clear" w:color="auto" w:fill="auto"/>
          <w:lang w:val="en-US" w:eastAsia="zh-CN" w:bidi="ar"/>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方正小标宋简体" w:cs="方正小标宋简体"/>
          <w:color w:val="auto"/>
          <w:kern w:val="0"/>
          <w:sz w:val="52"/>
          <w:szCs w:val="52"/>
          <w:highlight w:val="none"/>
          <w:shd w:val="clear" w:color="auto" w:fill="auto"/>
          <w:lang w:val="en-US" w:eastAsia="zh-CN" w:bidi="ar"/>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方正小标宋简体" w:cs="方正小标宋简体"/>
          <w:color w:val="auto"/>
          <w:kern w:val="0"/>
          <w:sz w:val="52"/>
          <w:szCs w:val="52"/>
          <w:highlight w:val="none"/>
          <w:shd w:val="clear" w:color="auto" w:fill="auto"/>
          <w:lang w:val="en-US" w:eastAsia="zh-CN" w:bidi="ar"/>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0"/>
        <w:rPr>
          <w:rFonts w:hint="eastAsia" w:ascii="Times New Roman" w:hAnsi="Times New Roman" w:eastAsia="方正小标宋简体" w:cs="方正小标宋简体"/>
          <w:color w:val="auto"/>
          <w:kern w:val="0"/>
          <w:sz w:val="52"/>
          <w:szCs w:val="52"/>
          <w:highlight w:val="none"/>
          <w:shd w:val="clear" w:color="auto" w:fill="auto"/>
          <w:lang w:val="en-US" w:eastAsia="zh-CN" w:bidi="ar"/>
        </w:rPr>
      </w:pPr>
      <w:r>
        <w:rPr>
          <w:rFonts w:hint="eastAsia" w:ascii="Times New Roman" w:hAnsi="Times New Roman" w:eastAsia="方正小标宋简体" w:cs="方正小标宋简体"/>
          <w:color w:val="auto"/>
          <w:kern w:val="0"/>
          <w:sz w:val="52"/>
          <w:szCs w:val="52"/>
          <w:highlight w:val="none"/>
          <w:shd w:val="clear" w:color="auto" w:fill="auto"/>
          <w:lang w:val="en-US" w:eastAsia="zh-CN" w:bidi="ar"/>
        </w:rPr>
        <w:t>第一部分  攀枝花市体育中学概况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0" w:beforeAutospacing="0" w:after="0" w:afterAutospacing="0" w:line="240" w:lineRule="auto"/>
        <w:ind w:right="0" w:rightChars="0" w:firstLine="640" w:firstLineChars="200"/>
        <w:jc w:val="both"/>
        <w:textAlignment w:val="auto"/>
        <w:rPr>
          <w:rStyle w:val="6"/>
          <w:rFonts w:hint="eastAsia" w:ascii="Times New Roman" w:hAnsi="Times New Roman" w:eastAsia="黑体" w:cs="宋体"/>
          <w:b w:val="0"/>
          <w:bCs/>
          <w:i w:val="0"/>
          <w:caps w:val="0"/>
          <w:color w:val="auto"/>
          <w:spacing w:val="0"/>
          <w:sz w:val="32"/>
          <w:szCs w:val="21"/>
          <w:highlight w:val="none"/>
          <w:shd w:val="clear" w:color="auto" w:fill="auto"/>
          <w:lang w:eastAsia="zh-CN"/>
        </w:rPr>
        <w:sectPr>
          <w:footerReference r:id="rId4" w:type="default"/>
          <w:pgSz w:w="11906" w:h="16838"/>
          <w:pgMar w:top="1440" w:right="1800" w:bottom="1440" w:left="1800" w:header="720" w:footer="720" w:gutter="0"/>
          <w:pgBorders w:offsetFrom="page">
            <w:top w:val="none" w:sz="0" w:space="0"/>
            <w:left w:val="none" w:sz="0" w:space="0"/>
            <w:bottom w:val="none" w:sz="0" w:space="0"/>
            <w:right w:val="none" w:sz="0" w:space="0"/>
          </w:pgBorders>
          <w:pgNumType w:fmt="numberInDash" w:start="1"/>
          <w:cols w:space="720" w:num="1"/>
          <w:docGrid w:type="lines" w:linePitch="312" w:charSpace="0"/>
        </w:sect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spacing w:before="0" w:beforeAutospacing="0" w:after="0" w:afterAutospacing="0" w:line="240" w:lineRule="auto"/>
        <w:ind w:right="0" w:rightChars="0" w:firstLine="640" w:firstLineChars="200"/>
        <w:jc w:val="both"/>
        <w:textAlignment w:val="auto"/>
        <w:outlineLvl w:val="1"/>
        <w:rPr>
          <w:rStyle w:val="6"/>
          <w:rFonts w:hint="eastAsia" w:ascii="Times New Roman" w:hAnsi="Times New Roman" w:eastAsia="黑体" w:cs="宋体"/>
          <w:b w:val="0"/>
          <w:bCs/>
          <w:i w:val="0"/>
          <w:caps w:val="0"/>
          <w:color w:val="auto"/>
          <w:spacing w:val="0"/>
          <w:sz w:val="32"/>
          <w:szCs w:val="21"/>
          <w:highlight w:val="none"/>
          <w:shd w:val="clear" w:color="auto" w:fill="auto"/>
        </w:rPr>
      </w:pPr>
      <w:r>
        <w:rPr>
          <w:rStyle w:val="6"/>
          <w:rFonts w:hint="eastAsia" w:ascii="Times New Roman" w:hAnsi="Times New Roman" w:eastAsia="黑体" w:cs="宋体"/>
          <w:b w:val="0"/>
          <w:bCs/>
          <w:i w:val="0"/>
          <w:caps w:val="0"/>
          <w:color w:val="auto"/>
          <w:spacing w:val="0"/>
          <w:sz w:val="32"/>
          <w:szCs w:val="21"/>
          <w:highlight w:val="none"/>
          <w:shd w:val="clear" w:color="auto" w:fill="auto"/>
          <w:lang w:eastAsia="zh-CN"/>
        </w:rPr>
        <w:t>一、职能简介</w:t>
      </w:r>
    </w:p>
    <w:p>
      <w:pPr>
        <w:spacing w:line="520" w:lineRule="exact"/>
        <w:ind w:right="210" w:rightChars="100" w:firstLine="640" w:firstLineChars="200"/>
        <w:rPr>
          <w:rFonts w:hint="eastAsia" w:ascii="Times New Roman" w:hAnsi="Times New Roman" w:eastAsia="仿宋_GB2312" w:cs="仿宋_GB2312"/>
          <w:bCs/>
          <w:sz w:val="32"/>
          <w:szCs w:val="32"/>
          <w:highlight w:val="none"/>
          <w:u w:val="none"/>
        </w:rPr>
      </w:pPr>
      <w:r>
        <w:rPr>
          <w:rFonts w:hint="eastAsia" w:ascii="Times New Roman" w:hAnsi="Times New Roman" w:eastAsia="仿宋_GB2312" w:cs="仿宋_GB2312"/>
          <w:bCs/>
          <w:sz w:val="32"/>
          <w:szCs w:val="32"/>
          <w:highlight w:val="none"/>
          <w:u w:val="none"/>
        </w:rPr>
        <w:t>攀枝花市体育中学按照《义务教育法》的规定确定义务教育阶段的教学内容和课程设置开展教育教学活动，保证教育教学达到国家规定的基本质量要求；开展青少年业余体育的选材和培训工作；制定业余体育训练参赛及管理制度，组队参加省青少年体育竞赛；向国家、省级运动队输送优秀青少年体育后备人才。</w:t>
      </w:r>
    </w:p>
    <w:p>
      <w:pPr>
        <w:spacing w:line="520" w:lineRule="exact"/>
        <w:ind w:right="210" w:rightChars="100" w:firstLine="640" w:firstLineChars="200"/>
        <w:rPr>
          <w:rStyle w:val="6"/>
          <w:rFonts w:hint="eastAsia" w:ascii="Times New Roman" w:hAnsi="Times New Roman" w:eastAsia="黑体" w:cs="宋体"/>
          <w:b w:val="0"/>
          <w:bCs/>
          <w:i w:val="0"/>
          <w:caps w:val="0"/>
          <w:color w:val="auto"/>
          <w:spacing w:val="0"/>
          <w:kern w:val="0"/>
          <w:sz w:val="32"/>
          <w:szCs w:val="21"/>
          <w:highlight w:val="none"/>
          <w:shd w:val="clear" w:color="auto" w:fill="auto"/>
          <w:lang w:val="en-US" w:eastAsia="zh-CN" w:bidi="ar"/>
        </w:rPr>
      </w:pPr>
      <w:r>
        <w:rPr>
          <w:rStyle w:val="6"/>
          <w:rFonts w:hint="eastAsia" w:ascii="Times New Roman" w:hAnsi="Times New Roman" w:eastAsia="黑体" w:cs="宋体"/>
          <w:b w:val="0"/>
          <w:bCs/>
          <w:i w:val="0"/>
          <w:caps w:val="0"/>
          <w:color w:val="auto"/>
          <w:spacing w:val="0"/>
          <w:kern w:val="0"/>
          <w:sz w:val="32"/>
          <w:szCs w:val="21"/>
          <w:highlight w:val="none"/>
          <w:shd w:val="clear" w:color="auto" w:fill="auto"/>
          <w:lang w:val="en-US" w:eastAsia="zh-CN" w:bidi="ar"/>
        </w:rPr>
        <w:t>二、2023年重点工作</w:t>
      </w:r>
    </w:p>
    <w:p>
      <w:pPr>
        <w:spacing w:line="520" w:lineRule="exact"/>
        <w:ind w:right="210" w:rightChars="100" w:firstLine="640" w:firstLineChars="200"/>
        <w:rPr>
          <w:rFonts w:hint="eastAsia" w:ascii="Times New Roman" w:hAnsi="Times New Roman" w:eastAsia="仿宋_GB2312" w:cs="仿宋_GB2312"/>
          <w:bCs/>
          <w:sz w:val="32"/>
          <w:szCs w:val="32"/>
          <w:highlight w:val="none"/>
          <w:u w:val="none"/>
        </w:rPr>
      </w:pPr>
      <w:r>
        <w:rPr>
          <w:rFonts w:hint="eastAsia" w:ascii="Times New Roman" w:hAnsi="Times New Roman" w:eastAsia="仿宋_GB2312" w:cs="仿宋_GB2312"/>
          <w:bCs/>
          <w:sz w:val="32"/>
          <w:szCs w:val="32"/>
          <w:highlight w:val="none"/>
          <w:u w:val="none"/>
        </w:rPr>
        <w:t>一是持续提升学校党建工作水平。加强党务工作人员培训，提升党务工作水平，创新党员教育学习形式，丰富党员活动方式，全面提升党员思想素质，落细落实党员发展工作，抓实党建各项基础工作，引领学校不断发展。</w:t>
      </w:r>
    </w:p>
    <w:p>
      <w:pPr>
        <w:spacing w:line="520" w:lineRule="exact"/>
        <w:ind w:right="210" w:rightChars="100" w:firstLine="640" w:firstLineChars="200"/>
        <w:rPr>
          <w:rFonts w:hint="eastAsia" w:ascii="Times New Roman" w:hAnsi="Times New Roman" w:eastAsia="仿宋_GB2312" w:cs="仿宋_GB2312"/>
          <w:bCs/>
          <w:sz w:val="32"/>
          <w:szCs w:val="32"/>
          <w:highlight w:val="none"/>
          <w:u w:val="none"/>
        </w:rPr>
      </w:pPr>
      <w:r>
        <w:rPr>
          <w:rFonts w:hint="eastAsia" w:ascii="Times New Roman" w:hAnsi="Times New Roman" w:eastAsia="仿宋_GB2312" w:cs="仿宋_GB2312"/>
          <w:bCs/>
          <w:sz w:val="32"/>
          <w:szCs w:val="32"/>
          <w:highlight w:val="none"/>
          <w:u w:val="none"/>
        </w:rPr>
        <w:t>二是落实立德树人要求。坚持全员育人理念，提高全校教师、教练对德育工作的重要认识；加强学生行为习惯规范的教育引导，对学生行为习惯反复抓、抓反复，逐渐完善奖励机制，促使学生养成良好的行为习惯；引导学生正确认识手机，使用手机；加强就寝管理力度，促使学生按时就寝；坚持每月召开班主任培训工作会，提升班主任班级管理能力。</w:t>
      </w:r>
    </w:p>
    <w:p>
      <w:pPr>
        <w:spacing w:line="520" w:lineRule="exact"/>
        <w:ind w:right="210" w:rightChars="100" w:firstLine="640" w:firstLineChars="200"/>
        <w:rPr>
          <w:rFonts w:hint="eastAsia" w:ascii="Times New Roman" w:hAnsi="Times New Roman" w:eastAsia="仿宋_GB2312" w:cs="仿宋_GB2312"/>
          <w:bCs/>
          <w:sz w:val="32"/>
          <w:szCs w:val="32"/>
          <w:highlight w:val="none"/>
          <w:u w:val="none"/>
        </w:rPr>
      </w:pPr>
      <w:r>
        <w:rPr>
          <w:rFonts w:hint="eastAsia" w:ascii="Times New Roman" w:hAnsi="Times New Roman" w:eastAsia="仿宋_GB2312" w:cs="仿宋_GB2312"/>
          <w:bCs/>
          <w:sz w:val="32"/>
          <w:szCs w:val="32"/>
          <w:highlight w:val="none"/>
          <w:u w:val="none"/>
        </w:rPr>
        <w:t>三是持续抓好安全教育。全面加强学校安全防控体系建设，加强学校安全管理水平和应急处置能力，持续推进安全教育体系建设，加强安全工作科学化、精细化、法治化建设，落实2.0版学校安全清单制管理工作，坚决杜绝涉校涉生安全责任事故发生。</w:t>
      </w:r>
    </w:p>
    <w:p>
      <w:pPr>
        <w:spacing w:line="520" w:lineRule="exact"/>
        <w:ind w:right="210" w:rightChars="100" w:firstLine="640" w:firstLineChars="200"/>
        <w:rPr>
          <w:rFonts w:hint="eastAsia" w:ascii="Times New Roman" w:hAnsi="Times New Roman" w:eastAsia="仿宋_GB2312" w:cs="仿宋_GB2312"/>
          <w:bCs/>
          <w:sz w:val="32"/>
          <w:szCs w:val="32"/>
          <w:highlight w:val="none"/>
          <w:u w:val="none"/>
        </w:rPr>
      </w:pPr>
      <w:r>
        <w:rPr>
          <w:rFonts w:hint="eastAsia" w:ascii="Times New Roman" w:hAnsi="Times New Roman" w:eastAsia="仿宋_GB2312" w:cs="仿宋_GB2312"/>
          <w:bCs/>
          <w:sz w:val="32"/>
          <w:szCs w:val="32"/>
          <w:highlight w:val="none"/>
          <w:u w:val="none"/>
        </w:rPr>
        <w:t>四是持续改进教学工作。持续规范教学行为，关注过程细节管理；继续加强教师培训及管理工作；强化教学监控，确保质量稳步提升；坚持规范办学行为，做好学校教科书、教辅资料的征订工作，做好学生资助评选和发放工作；切实推进教学活动与信息技术的有机融合。</w:t>
      </w:r>
    </w:p>
    <w:p>
      <w:pPr>
        <w:spacing w:line="520" w:lineRule="exact"/>
        <w:ind w:right="210" w:rightChars="100" w:firstLine="640" w:firstLineChars="200"/>
        <w:rPr>
          <w:rFonts w:hint="eastAsia" w:ascii="Times New Roman" w:hAnsi="Times New Roman" w:eastAsia="仿宋_GB2312" w:cs="仿宋_GB2312"/>
          <w:bCs/>
          <w:sz w:val="32"/>
          <w:szCs w:val="32"/>
          <w:highlight w:val="none"/>
          <w:u w:val="none"/>
        </w:rPr>
      </w:pPr>
      <w:r>
        <w:rPr>
          <w:rFonts w:hint="eastAsia" w:ascii="Times New Roman" w:hAnsi="Times New Roman" w:eastAsia="仿宋_GB2312" w:cs="仿宋_GB2312"/>
          <w:bCs/>
          <w:sz w:val="32"/>
          <w:szCs w:val="32"/>
          <w:highlight w:val="none"/>
          <w:u w:val="none"/>
        </w:rPr>
        <w:t>五是不断提升训练水平。以备战四川省第十五届省运会为起点，抓牢抓实学校各项目队伍组建、招生选材工作；重点抓好“国家U15少年女子垒球队”队伍建设工作，办出示范性，形成更广泛的知名度；认真总结十四届省运会经验，做到训练科学化、系统化，训练资料规范化；抓实2022年—2023学年冬训工作，为提高运动员专项素质打好基础；统筹规划和组织好教练员参加全国、全省以及市体育部门组织的业务培训，不断提升自身训练水平，更新训练技巧和思想观念；利用学校现有的科研医务检测、测试器材，为科学选材和组队的评定奠定良好的基础，做好医疗保障工作，促进运动员的机能恢复与提高。</w:t>
      </w:r>
    </w:p>
    <w:p>
      <w:pPr>
        <w:spacing w:line="520" w:lineRule="exact"/>
        <w:ind w:right="210" w:rightChars="100" w:firstLine="640" w:firstLineChars="200"/>
        <w:rPr>
          <w:rFonts w:hint="eastAsia" w:ascii="Times New Roman" w:hAnsi="Times New Roman" w:eastAsia="仿宋_GB2312" w:cs="仿宋_GB2312"/>
          <w:bCs/>
          <w:sz w:val="32"/>
          <w:szCs w:val="32"/>
          <w:highlight w:val="none"/>
          <w:u w:val="none"/>
        </w:rPr>
      </w:pPr>
      <w:r>
        <w:rPr>
          <w:rFonts w:hint="eastAsia" w:ascii="Times New Roman" w:hAnsi="Times New Roman" w:eastAsia="仿宋_GB2312" w:cs="仿宋_GB2312"/>
          <w:bCs/>
          <w:sz w:val="32"/>
          <w:szCs w:val="32"/>
          <w:highlight w:val="none"/>
          <w:u w:val="none"/>
        </w:rPr>
        <w:t>六是切实做好后勤保障。以科研选材为中心，认真做好训练队伍的后勤保障工作，保证训练器材和装备及时到位，做好医务保障工作，及时处理运动员伤病，关心、爱护和尊重运动员，加强食堂管理，确保食材质优价廉，组织开展疫情防控宣传教育和应急演练，加强校园文化建设，为广大师生创设优美的校园环境和良好的工作学习环境，力争2023年成功创建花园学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仿宋_GB2312"/>
          <w:i w:val="0"/>
          <w:caps w:val="0"/>
          <w:color w:val="auto"/>
          <w:spacing w:val="0"/>
          <w:sz w:val="32"/>
          <w:szCs w:val="32"/>
          <w:highlight w:val="none"/>
          <w:shd w:val="clear" w:color="auto" w:fill="auto"/>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150" w:afterAutospacing="0"/>
        <w:ind w:left="0" w:right="0" w:firstLine="0"/>
        <w:rPr>
          <w:rFonts w:hint="eastAsia" w:ascii="Times New Roman" w:hAnsi="Times New Roman" w:eastAsia="宋体" w:cs="宋体"/>
          <w:i w:val="0"/>
          <w:caps w:val="0"/>
          <w:color w:val="auto"/>
          <w:spacing w:val="0"/>
          <w:sz w:val="27"/>
          <w:szCs w:val="27"/>
          <w:highlight w:val="none"/>
          <w:shd w:val="clear" w:color="auto" w:fill="auto"/>
        </w:rPr>
      </w:pPr>
      <w:r>
        <w:rPr>
          <w:rStyle w:val="6"/>
          <w:rFonts w:hint="eastAsia" w:ascii="Times New Roman" w:hAnsi="Times New Roman" w:eastAsia="宋体" w:cs="宋体"/>
          <w:i w:val="0"/>
          <w:caps w:val="0"/>
          <w:color w:val="auto"/>
          <w:spacing w:val="0"/>
          <w:sz w:val="27"/>
          <w:szCs w:val="27"/>
          <w:highlight w:val="none"/>
          <w:shd w:val="clear" w:color="auto" w:fill="auto"/>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方正小标宋简体" w:cs="方正小标宋简体"/>
          <w:color w:val="auto"/>
          <w:kern w:val="0"/>
          <w:sz w:val="52"/>
          <w:szCs w:val="52"/>
          <w:highlight w:val="none"/>
          <w:shd w:val="clear" w:color="auto" w:fill="auto"/>
          <w:lang w:val="en-US" w:eastAsia="zh-CN" w:bidi="ar"/>
        </w:rPr>
        <w:sectPr>
          <w:footerReference r:id="rId5" w:type="default"/>
          <w:pgSz w:w="11906" w:h="16838"/>
          <w:pgMar w:top="1440" w:right="1800" w:bottom="1440" w:left="1800" w:header="720" w:footer="720" w:gutter="0"/>
          <w:pgBorders w:offsetFrom="page">
            <w:top w:val="none" w:sz="0" w:space="0"/>
            <w:left w:val="none" w:sz="0" w:space="0"/>
            <w:bottom w:val="none" w:sz="0" w:space="0"/>
            <w:right w:val="none" w:sz="0" w:space="0"/>
          </w:pgBorders>
          <w:pgNumType w:fmt="numberInDash" w:start="1"/>
          <w:cols w:space="720" w:num="1"/>
          <w:docGrid w:type="lines" w:linePitch="312" w:charSpace="0"/>
        </w:sect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方正小标宋简体" w:cs="方正小标宋简体"/>
          <w:color w:val="auto"/>
          <w:kern w:val="0"/>
          <w:sz w:val="52"/>
          <w:szCs w:val="52"/>
          <w:highlight w:val="none"/>
          <w:shd w:val="clear" w:color="auto" w:fill="auto"/>
          <w:lang w:val="en-US" w:eastAsia="zh-CN" w:bidi="ar"/>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方正小标宋简体" w:cs="方正小标宋简体"/>
          <w:color w:val="auto"/>
          <w:kern w:val="0"/>
          <w:sz w:val="52"/>
          <w:szCs w:val="52"/>
          <w:highlight w:val="none"/>
          <w:shd w:val="clear" w:color="auto" w:fill="auto"/>
          <w:lang w:val="en-US" w:eastAsia="zh-CN" w:bidi="ar"/>
        </w:rPr>
      </w:pPr>
    </w:p>
    <w:p/>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rPr>
          <w:rFonts w:hint="eastAsia" w:ascii="Times New Roman" w:hAnsi="Times New Roman" w:eastAsia="方正小标宋简体" w:cs="方正小标宋简体"/>
          <w:color w:val="auto"/>
          <w:kern w:val="0"/>
          <w:sz w:val="52"/>
          <w:szCs w:val="52"/>
          <w:highlight w:val="none"/>
          <w:shd w:val="clear" w:color="auto" w:fill="auto"/>
          <w:lang w:val="en-US" w:eastAsia="zh-CN" w:bidi="ar"/>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方正小标宋简体" w:cs="方正小标宋简体"/>
          <w:color w:val="auto"/>
          <w:kern w:val="0"/>
          <w:sz w:val="52"/>
          <w:szCs w:val="52"/>
          <w:highlight w:val="none"/>
          <w:shd w:val="clear" w:color="auto" w:fill="auto"/>
          <w:lang w:val="en-US" w:eastAsia="zh-CN" w:bidi="ar"/>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方正小标宋简体" w:cs="方正小标宋简体"/>
          <w:color w:val="auto"/>
          <w:kern w:val="0"/>
          <w:sz w:val="52"/>
          <w:szCs w:val="52"/>
          <w:highlight w:val="none"/>
          <w:shd w:val="clear" w:color="auto" w:fill="auto"/>
          <w:lang w:val="en-US" w:eastAsia="zh-CN" w:bidi="ar"/>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方正小标宋简体" w:cs="方正小标宋简体"/>
          <w:color w:val="auto"/>
          <w:kern w:val="0"/>
          <w:sz w:val="52"/>
          <w:szCs w:val="52"/>
          <w:highlight w:val="none"/>
          <w:shd w:val="clear" w:color="auto" w:fill="auto"/>
          <w:lang w:val="en-US" w:eastAsia="zh-CN" w:bidi="ar"/>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方正小标宋简体" w:cs="方正小标宋简体"/>
          <w:color w:val="auto"/>
          <w:kern w:val="0"/>
          <w:sz w:val="52"/>
          <w:szCs w:val="52"/>
          <w:highlight w:val="none"/>
          <w:shd w:val="clear" w:color="auto" w:fill="auto"/>
          <w:lang w:val="en-US" w:eastAsia="zh-CN" w:bidi="ar"/>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方正小标宋简体" w:cs="方正小标宋简体"/>
          <w:color w:val="auto"/>
          <w:kern w:val="0"/>
          <w:sz w:val="52"/>
          <w:szCs w:val="52"/>
          <w:highlight w:val="none"/>
          <w:shd w:val="clear" w:color="auto" w:fill="auto"/>
          <w:lang w:val="en-US" w:eastAsia="zh-CN" w:bidi="ar"/>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outlineLvl w:val="0"/>
        <w:rPr>
          <w:rFonts w:hint="default" w:ascii="Times New Roman" w:hAnsi="Times New Roman" w:eastAsia="方正小标宋简体" w:cs="方正小标宋简体"/>
          <w:color w:val="auto"/>
          <w:kern w:val="0"/>
          <w:sz w:val="52"/>
          <w:szCs w:val="52"/>
          <w:highlight w:val="none"/>
          <w:shd w:val="clear" w:color="auto" w:fill="auto"/>
          <w:lang w:val="en-US" w:eastAsia="zh-CN" w:bidi="ar"/>
        </w:rPr>
      </w:pPr>
      <w:r>
        <w:rPr>
          <w:rFonts w:hint="eastAsia" w:ascii="Times New Roman" w:hAnsi="Times New Roman" w:eastAsia="方正小标宋简体" w:cs="方正小标宋简体"/>
          <w:color w:val="auto"/>
          <w:kern w:val="0"/>
          <w:sz w:val="52"/>
          <w:szCs w:val="52"/>
          <w:highlight w:val="none"/>
          <w:shd w:val="clear" w:color="auto" w:fill="auto"/>
          <w:lang w:val="en-US" w:eastAsia="zh-CN" w:bidi="ar"/>
        </w:rPr>
        <w:t>第二部分  攀枝花市体育中学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outlineLvl w:val="1"/>
        <w:rPr>
          <w:rFonts w:hint="eastAsia" w:ascii="Times New Roman" w:hAnsi="Times New Roman" w:eastAsia="方正小标宋简体" w:cs="方正小标宋简体"/>
          <w:color w:val="auto"/>
          <w:kern w:val="0"/>
          <w:sz w:val="52"/>
          <w:szCs w:val="52"/>
          <w:highlight w:val="none"/>
          <w:shd w:val="clear" w:color="auto" w:fill="auto"/>
          <w:lang w:val="en-US" w:eastAsia="zh-CN" w:bidi="ar"/>
        </w:rPr>
      </w:pPr>
      <w:r>
        <w:rPr>
          <w:rFonts w:hint="eastAsia" w:ascii="Times New Roman" w:hAnsi="Times New Roman" w:eastAsia="方正小标宋简体" w:cs="方正小标宋简体"/>
          <w:color w:val="auto"/>
          <w:kern w:val="0"/>
          <w:sz w:val="52"/>
          <w:szCs w:val="52"/>
          <w:highlight w:val="none"/>
          <w:shd w:val="clear" w:color="auto" w:fill="auto"/>
          <w:lang w:val="en-US" w:eastAsia="zh-CN" w:bidi="ar"/>
        </w:rPr>
        <w:t>2023年单位预算情况说明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Times New Roman" w:hAnsi="Times New Roman" w:eastAsia="黑体" w:cs="Times New Roman"/>
          <w:sz w:val="32"/>
          <w:szCs w:val="32"/>
          <w:highlight w:val="none"/>
          <w:lang w:eastAsia="zh-CN"/>
        </w:rPr>
        <w:sectPr>
          <w:footerReference r:id="rId6" w:type="default"/>
          <w:pgSz w:w="11906" w:h="16838"/>
          <w:pgMar w:top="1440" w:right="1800" w:bottom="1440" w:left="1800" w:header="720" w:footer="720" w:gutter="0"/>
          <w:pgBorders w:offsetFrom="page">
            <w:top w:val="none" w:sz="0" w:space="0"/>
            <w:left w:val="none" w:sz="0" w:space="0"/>
            <w:bottom w:val="none" w:sz="0" w:space="0"/>
            <w:right w:val="none" w:sz="0" w:space="0"/>
          </w:pgBorders>
          <w:pgNumType w:fmt="numberInDash"/>
          <w:cols w:space="720" w:num="1"/>
          <w:docGrid w:type="lines" w:linePitch="312" w:charSpace="0"/>
        </w:sect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1"/>
        <w:rPr>
          <w:rFonts w:hint="eastAsia" w:ascii="Times New Roman" w:hAnsi="Times New Roman" w:eastAsia="黑体" w:cs="Times New Roman"/>
          <w:sz w:val="32"/>
          <w:szCs w:val="32"/>
          <w:highlight w:val="none"/>
        </w:rPr>
      </w:pPr>
      <w:r>
        <w:rPr>
          <w:rFonts w:hint="eastAsia" w:ascii="Times New Roman" w:hAnsi="Times New Roman" w:eastAsia="黑体" w:cs="Times New Roman"/>
          <w:sz w:val="32"/>
          <w:szCs w:val="32"/>
          <w:highlight w:val="none"/>
          <w:lang w:eastAsia="zh-CN"/>
        </w:rPr>
        <w:t>一</w:t>
      </w:r>
      <w:r>
        <w:rPr>
          <w:rFonts w:hint="eastAsia" w:ascii="Times New Roman" w:hAnsi="Times New Roman" w:eastAsia="黑体" w:cs="Times New Roman"/>
          <w:sz w:val="32"/>
          <w:szCs w:val="32"/>
          <w:highlight w:val="none"/>
        </w:rPr>
        <w:t>、收支</w:t>
      </w:r>
      <w:r>
        <w:rPr>
          <w:rFonts w:hint="eastAsia" w:ascii="Times New Roman" w:hAnsi="Times New Roman" w:eastAsia="黑体" w:cs="Times New Roman"/>
          <w:sz w:val="32"/>
          <w:szCs w:val="32"/>
          <w:highlight w:val="none"/>
          <w:lang w:eastAsia="zh-CN"/>
        </w:rPr>
        <w:t>预算情况</w:t>
      </w:r>
      <w:r>
        <w:rPr>
          <w:rFonts w:hint="eastAsia" w:ascii="Times New Roman" w:hAnsi="Times New Roman" w:eastAsia="黑体" w:cs="Times New Roman"/>
          <w:sz w:val="32"/>
          <w:szCs w:val="32"/>
          <w:highlight w:val="none"/>
        </w:rPr>
        <w:t>说明</w:t>
      </w:r>
    </w:p>
    <w:p>
      <w:pPr>
        <w:spacing w:line="600"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按照综合预算的原则，攀枝花市体育中学所有收入和支出均纳入部门预算管理。收入包括：一般公共预算拨款收入、政府性基金预算拨款收入、国有资本经营预算拨款收入、事业收入、事业单位经营收入、其他收入；支出包括：文化体育与传媒支出、社会保障和就业支出、住房保障支出。攀枝花市体育中学202</w:t>
      </w:r>
      <w:r>
        <w:rPr>
          <w:rFonts w:hint="eastAsia" w:ascii="Times New Roman" w:hAnsi="Times New Roman" w:eastAsia="仿宋_GB2312" w:cs="Times New Roman"/>
          <w:sz w:val="32"/>
          <w:szCs w:val="32"/>
          <w:highlight w:val="none"/>
          <w:lang w:val="en-US" w:eastAsia="zh-CN"/>
        </w:rPr>
        <w:t>3</w:t>
      </w:r>
      <w:r>
        <w:rPr>
          <w:rFonts w:hint="eastAsia" w:ascii="Times New Roman" w:hAnsi="Times New Roman" w:eastAsia="仿宋_GB2312" w:cs="Times New Roman"/>
          <w:sz w:val="32"/>
          <w:szCs w:val="32"/>
          <w:highlight w:val="none"/>
        </w:rPr>
        <w:t>年收支总预算</w:t>
      </w:r>
      <w:r>
        <w:rPr>
          <w:rFonts w:hint="eastAsia" w:ascii="Times New Roman" w:hAnsi="Times New Roman" w:eastAsia="仿宋_GB2312" w:cs="Times New Roman"/>
          <w:sz w:val="32"/>
          <w:szCs w:val="32"/>
          <w:highlight w:val="none"/>
          <w:lang w:val="en-US" w:eastAsia="zh-CN"/>
        </w:rPr>
        <w:t>1162.03</w:t>
      </w:r>
      <w:r>
        <w:rPr>
          <w:rFonts w:hint="eastAsia" w:ascii="Times New Roman" w:hAnsi="Times New Roman" w:eastAsia="仿宋_GB2312" w:cs="Times New Roman"/>
          <w:sz w:val="32"/>
          <w:szCs w:val="32"/>
          <w:highlight w:val="none"/>
        </w:rPr>
        <w:t>万元。比202</w:t>
      </w:r>
      <w:r>
        <w:rPr>
          <w:rFonts w:hint="eastAsia" w:ascii="Times New Roman" w:hAnsi="Times New Roman" w:eastAsia="仿宋_GB2312" w:cs="Times New Roman"/>
          <w:sz w:val="32"/>
          <w:szCs w:val="32"/>
          <w:highlight w:val="none"/>
          <w:lang w:val="en-US" w:eastAsia="zh-CN"/>
        </w:rPr>
        <w:t>2</w:t>
      </w:r>
      <w:r>
        <w:rPr>
          <w:rFonts w:hint="eastAsia" w:ascii="Times New Roman" w:hAnsi="Times New Roman" w:eastAsia="仿宋_GB2312" w:cs="Times New Roman"/>
          <w:sz w:val="32"/>
          <w:szCs w:val="32"/>
          <w:highlight w:val="none"/>
        </w:rPr>
        <w:t>年预算数</w:t>
      </w:r>
      <w:r>
        <w:rPr>
          <w:rFonts w:hint="eastAsia" w:ascii="Times New Roman" w:hAnsi="Times New Roman" w:eastAsia="仿宋_GB2312" w:cs="Times New Roman"/>
          <w:sz w:val="32"/>
          <w:szCs w:val="32"/>
          <w:highlight w:val="none"/>
          <w:lang w:val="en-US" w:eastAsia="zh-CN"/>
        </w:rPr>
        <w:t>增加98.55</w:t>
      </w:r>
      <w:r>
        <w:rPr>
          <w:rFonts w:hint="eastAsia" w:ascii="Times New Roman" w:hAnsi="Times New Roman" w:eastAsia="仿宋_GB2312" w:cs="Times New Roman"/>
          <w:sz w:val="32"/>
          <w:szCs w:val="32"/>
          <w:highlight w:val="none"/>
        </w:rPr>
        <w:t>万元，主要</w:t>
      </w:r>
      <w:r>
        <w:rPr>
          <w:rFonts w:hint="eastAsia" w:ascii="Times New Roman" w:hAnsi="Times New Roman" w:eastAsia="仿宋_GB2312" w:cs="Times New Roman"/>
          <w:sz w:val="32"/>
          <w:szCs w:val="32"/>
          <w:highlight w:val="none"/>
          <w:lang w:val="en-US" w:eastAsia="zh-CN"/>
        </w:rPr>
        <w:t>原因</w:t>
      </w:r>
      <w:r>
        <w:rPr>
          <w:rFonts w:hint="eastAsia" w:ascii="Times New Roman" w:hAnsi="Times New Roman" w:eastAsia="仿宋_GB2312" w:cs="Times New Roman"/>
          <w:sz w:val="32"/>
          <w:szCs w:val="32"/>
          <w:highlight w:val="none"/>
        </w:rPr>
        <w:t>是202</w:t>
      </w:r>
      <w:r>
        <w:rPr>
          <w:rFonts w:hint="eastAsia" w:ascii="Times New Roman" w:hAnsi="Times New Roman" w:eastAsia="仿宋_GB2312" w:cs="Times New Roman"/>
          <w:sz w:val="32"/>
          <w:szCs w:val="32"/>
          <w:highlight w:val="none"/>
          <w:lang w:val="en-US" w:eastAsia="zh-CN"/>
        </w:rPr>
        <w:t>3</w:t>
      </w:r>
      <w:r>
        <w:rPr>
          <w:rFonts w:hint="eastAsia" w:ascii="Times New Roman" w:hAnsi="Times New Roman" w:eastAsia="仿宋_GB2312" w:cs="Times New Roman"/>
          <w:sz w:val="32"/>
          <w:szCs w:val="32"/>
          <w:highlight w:val="none"/>
        </w:rPr>
        <w:t>年</w:t>
      </w:r>
      <w:r>
        <w:rPr>
          <w:rFonts w:hint="eastAsia" w:ascii="Times New Roman" w:hAnsi="Times New Roman" w:eastAsia="仿宋_GB2312" w:cs="Times New Roman"/>
          <w:sz w:val="32"/>
          <w:szCs w:val="32"/>
          <w:highlight w:val="none"/>
          <w:lang w:val="en-US" w:eastAsia="zh-CN"/>
        </w:rPr>
        <w:t>单位调资及新进3名专业人员所致</w:t>
      </w:r>
      <w:r>
        <w:rPr>
          <w:rFonts w:hint="eastAsia" w:ascii="Times New Roman" w:hAnsi="Times New Roman" w:eastAsia="仿宋_GB2312" w:cs="Times New Roman"/>
          <w:sz w:val="32"/>
          <w:szCs w:val="32"/>
          <w:highlight w:val="none"/>
        </w:rPr>
        <w:t>。</w:t>
      </w:r>
    </w:p>
    <w:p>
      <w:pPr>
        <w:suppressAutoHyphens/>
        <w:bidi w:val="0"/>
        <w:spacing w:line="580" w:lineRule="exact"/>
        <w:ind w:firstLine="643" w:firstLineChars="200"/>
        <w:outlineLvl w:val="2"/>
        <w:rPr>
          <w:rFonts w:hint="eastAsia" w:ascii="Times New Roman" w:hAnsi="Times New Roman" w:eastAsia="楷体_GB2312" w:cs="Times New Roman"/>
          <w:b/>
          <w:sz w:val="32"/>
          <w:szCs w:val="32"/>
          <w:highlight w:val="none"/>
          <w:lang w:val="en-US" w:eastAsia="zh-CN"/>
        </w:rPr>
      </w:pPr>
      <w:r>
        <w:rPr>
          <w:rFonts w:hint="eastAsia" w:ascii="Times New Roman" w:hAnsi="Times New Roman" w:eastAsia="楷体_GB2312" w:cs="Times New Roman"/>
          <w:b/>
          <w:sz w:val="32"/>
          <w:szCs w:val="32"/>
          <w:highlight w:val="none"/>
          <w:lang w:val="en-US" w:eastAsia="zh-CN"/>
        </w:rPr>
        <w:t>（一）收入预算情况</w:t>
      </w:r>
    </w:p>
    <w:p>
      <w:pPr>
        <w:spacing w:line="600" w:lineRule="exact"/>
        <w:ind w:firstLine="640" w:firstLineChars="200"/>
      </w:pPr>
      <w:r>
        <w:rPr>
          <w:rFonts w:hint="eastAsia" w:ascii="Times New Roman" w:hAnsi="Times New Roman" w:eastAsia="仿宋_GB2312" w:cs="Times New Roman"/>
          <w:sz w:val="32"/>
          <w:szCs w:val="32"/>
          <w:highlight w:val="none"/>
        </w:rPr>
        <w:t>攀枝花市体育中学202</w:t>
      </w:r>
      <w:r>
        <w:rPr>
          <w:rFonts w:hint="eastAsia" w:ascii="Times New Roman" w:hAnsi="Times New Roman" w:eastAsia="仿宋_GB2312" w:cs="Times New Roman"/>
          <w:sz w:val="32"/>
          <w:szCs w:val="32"/>
          <w:highlight w:val="none"/>
          <w:lang w:val="en-US" w:eastAsia="zh-CN"/>
        </w:rPr>
        <w:t>3</w:t>
      </w:r>
      <w:r>
        <w:rPr>
          <w:rFonts w:hint="eastAsia" w:ascii="Times New Roman" w:hAnsi="Times New Roman" w:eastAsia="仿宋_GB2312" w:cs="Times New Roman"/>
          <w:sz w:val="32"/>
          <w:szCs w:val="32"/>
          <w:highlight w:val="none"/>
        </w:rPr>
        <w:t>年收入预算</w:t>
      </w:r>
      <w:r>
        <w:rPr>
          <w:rFonts w:hint="eastAsia" w:ascii="Times New Roman" w:hAnsi="Times New Roman" w:eastAsia="仿宋_GB2312" w:cs="Times New Roman"/>
          <w:sz w:val="32"/>
          <w:szCs w:val="32"/>
          <w:highlight w:val="none"/>
          <w:lang w:val="en-US" w:eastAsia="zh-CN"/>
        </w:rPr>
        <w:t>1162.03</w:t>
      </w:r>
      <w:r>
        <w:rPr>
          <w:rFonts w:hint="eastAsia" w:ascii="Times New Roman" w:hAnsi="Times New Roman" w:eastAsia="仿宋_GB2312" w:cs="Times New Roman"/>
          <w:sz w:val="32"/>
          <w:szCs w:val="32"/>
          <w:highlight w:val="none"/>
        </w:rPr>
        <w:t>万元，其中：上年结转0万元，占0.00%；一般公共预算拨款收入</w:t>
      </w:r>
      <w:r>
        <w:rPr>
          <w:rFonts w:hint="eastAsia" w:ascii="Times New Roman" w:hAnsi="Times New Roman" w:eastAsia="仿宋_GB2312" w:cs="Times New Roman"/>
          <w:sz w:val="32"/>
          <w:szCs w:val="32"/>
          <w:highlight w:val="none"/>
          <w:lang w:val="en-US" w:eastAsia="zh-CN"/>
        </w:rPr>
        <w:t>1152.03</w:t>
      </w:r>
      <w:r>
        <w:rPr>
          <w:rFonts w:hint="eastAsia" w:ascii="Times New Roman" w:hAnsi="Times New Roman" w:eastAsia="仿宋_GB2312" w:cs="Times New Roman"/>
          <w:sz w:val="32"/>
          <w:szCs w:val="32"/>
          <w:highlight w:val="none"/>
        </w:rPr>
        <w:t>万元，占</w:t>
      </w:r>
      <w:r>
        <w:rPr>
          <w:rFonts w:hint="eastAsia" w:ascii="Times New Roman" w:hAnsi="Times New Roman" w:eastAsia="仿宋_GB2312" w:cs="Times New Roman"/>
          <w:sz w:val="32"/>
          <w:szCs w:val="32"/>
          <w:highlight w:val="none"/>
          <w:lang w:val="en-US" w:eastAsia="zh-CN"/>
        </w:rPr>
        <w:t>99.14</w:t>
      </w:r>
      <w:r>
        <w:rPr>
          <w:rFonts w:hint="eastAsia" w:ascii="Times New Roman" w:hAnsi="Times New Roman" w:eastAsia="仿宋_GB2312" w:cs="Times New Roman"/>
          <w:sz w:val="32"/>
          <w:szCs w:val="32"/>
          <w:highlight w:val="none"/>
        </w:rPr>
        <w:t>%；政府性基金预算拨款收入0万元，占0.00%；事业收入</w:t>
      </w:r>
      <w:r>
        <w:rPr>
          <w:rFonts w:hint="eastAsia" w:ascii="Times New Roman" w:hAnsi="Times New Roman" w:eastAsia="仿宋_GB2312" w:cs="Times New Roman"/>
          <w:sz w:val="32"/>
          <w:szCs w:val="32"/>
          <w:highlight w:val="none"/>
          <w:lang w:val="en-US" w:eastAsia="zh-CN"/>
        </w:rPr>
        <w:t>1</w:t>
      </w:r>
      <w:r>
        <w:rPr>
          <w:rFonts w:hint="eastAsia" w:ascii="Times New Roman" w:hAnsi="Times New Roman" w:eastAsia="仿宋_GB2312" w:cs="Times New Roman"/>
          <w:sz w:val="32"/>
          <w:szCs w:val="32"/>
          <w:highlight w:val="none"/>
        </w:rPr>
        <w:t>0万元，占0.</w:t>
      </w:r>
      <w:r>
        <w:rPr>
          <w:rFonts w:hint="eastAsia" w:ascii="Times New Roman" w:hAnsi="Times New Roman" w:eastAsia="仿宋_GB2312" w:cs="Times New Roman"/>
          <w:sz w:val="32"/>
          <w:szCs w:val="32"/>
          <w:highlight w:val="none"/>
          <w:lang w:val="en-US" w:eastAsia="zh-CN"/>
        </w:rPr>
        <w:t>86</w:t>
      </w:r>
      <w:r>
        <w:rPr>
          <w:rFonts w:hint="eastAsia" w:ascii="Times New Roman" w:hAnsi="Times New Roman" w:eastAsia="仿宋_GB2312" w:cs="Times New Roman"/>
          <w:sz w:val="32"/>
          <w:szCs w:val="32"/>
          <w:highlight w:val="none"/>
        </w:rPr>
        <w:t>%。</w:t>
      </w:r>
    </w:p>
    <w:p>
      <w:pPr>
        <w:suppressAutoHyphens/>
        <w:bidi w:val="0"/>
        <w:spacing w:line="580" w:lineRule="exact"/>
        <w:ind w:firstLine="643" w:firstLineChars="200"/>
        <w:outlineLvl w:val="2"/>
        <w:rPr>
          <w:rFonts w:hint="eastAsia" w:ascii="Times New Roman" w:hAnsi="Times New Roman" w:eastAsia="楷体_GB2312" w:cs="Times New Roman"/>
          <w:b/>
          <w:sz w:val="32"/>
          <w:szCs w:val="32"/>
          <w:highlight w:val="none"/>
          <w:lang w:val="en-US" w:eastAsia="zh-CN"/>
        </w:rPr>
      </w:pPr>
      <w:r>
        <w:rPr>
          <w:rFonts w:hint="eastAsia" w:ascii="Times New Roman" w:hAnsi="Times New Roman" w:eastAsia="楷体_GB2312" w:cs="Times New Roman"/>
          <w:b/>
          <w:sz w:val="32"/>
          <w:szCs w:val="32"/>
          <w:highlight w:val="none"/>
          <w:lang w:val="en-US" w:eastAsia="zh-CN"/>
        </w:rPr>
        <w:t>（二）支出预算情况</w:t>
      </w:r>
    </w:p>
    <w:p>
      <w:pPr>
        <w:suppressAutoHyphens/>
        <w:bidi w:val="0"/>
        <w:spacing w:line="580" w:lineRule="exact"/>
        <w:ind w:firstLine="640" w:firstLineChars="200"/>
        <w:rPr>
          <w:rFonts w:hint="eastAsia" w:ascii="Times New Roman" w:hAnsi="Times New Roman" w:eastAsia="仿宋_GB2312" w:cs="Times New Roman"/>
          <w:sz w:val="32"/>
          <w:szCs w:val="32"/>
          <w:highlight w:val="none"/>
          <w:u w:val="single"/>
        </w:rPr>
      </w:pPr>
      <w:r>
        <w:rPr>
          <w:rFonts w:hint="eastAsia" w:ascii="Times New Roman" w:hAnsi="Times New Roman" w:eastAsia="仿宋_GB2312" w:cs="Times New Roman"/>
          <w:sz w:val="32"/>
          <w:szCs w:val="32"/>
          <w:highlight w:val="none"/>
        </w:rPr>
        <w:t>攀枝花市体育中学202</w:t>
      </w:r>
      <w:r>
        <w:rPr>
          <w:rFonts w:hint="eastAsia" w:ascii="Times New Roman" w:hAnsi="Times New Roman" w:eastAsia="仿宋_GB2312" w:cs="Times New Roman"/>
          <w:sz w:val="32"/>
          <w:szCs w:val="32"/>
          <w:highlight w:val="none"/>
          <w:lang w:val="en-US" w:eastAsia="zh-CN"/>
        </w:rPr>
        <w:t>3</w:t>
      </w:r>
      <w:r>
        <w:rPr>
          <w:rFonts w:hint="eastAsia" w:ascii="Times New Roman" w:hAnsi="Times New Roman" w:eastAsia="仿宋_GB2312" w:cs="Times New Roman"/>
          <w:sz w:val="32"/>
          <w:szCs w:val="32"/>
          <w:highlight w:val="none"/>
        </w:rPr>
        <w:t>年支出预算</w:t>
      </w:r>
      <w:r>
        <w:rPr>
          <w:rFonts w:hint="eastAsia" w:ascii="Times New Roman" w:hAnsi="Times New Roman" w:eastAsia="仿宋_GB2312" w:cs="Times New Roman"/>
          <w:sz w:val="32"/>
          <w:szCs w:val="32"/>
          <w:highlight w:val="none"/>
          <w:lang w:val="en-US" w:eastAsia="zh-CN"/>
        </w:rPr>
        <w:t>1162.03</w:t>
      </w:r>
      <w:r>
        <w:rPr>
          <w:rFonts w:hint="eastAsia" w:ascii="Times New Roman" w:hAnsi="Times New Roman" w:eastAsia="仿宋_GB2312" w:cs="Times New Roman"/>
          <w:sz w:val="32"/>
          <w:szCs w:val="32"/>
          <w:highlight w:val="none"/>
        </w:rPr>
        <w:t>万元，其中：基本支出</w:t>
      </w:r>
      <w:r>
        <w:rPr>
          <w:rFonts w:hint="eastAsia" w:ascii="Times New Roman" w:hAnsi="Times New Roman" w:eastAsia="仿宋_GB2312" w:cs="Times New Roman"/>
          <w:sz w:val="32"/>
          <w:szCs w:val="32"/>
          <w:highlight w:val="none"/>
          <w:lang w:val="en-US" w:eastAsia="zh-CN"/>
        </w:rPr>
        <w:t>1152.03</w:t>
      </w:r>
      <w:r>
        <w:rPr>
          <w:rFonts w:hint="eastAsia" w:ascii="Times New Roman" w:hAnsi="Times New Roman" w:eastAsia="仿宋_GB2312" w:cs="Times New Roman"/>
          <w:sz w:val="32"/>
          <w:szCs w:val="32"/>
          <w:highlight w:val="none"/>
        </w:rPr>
        <w:t>万元，占</w:t>
      </w:r>
      <w:r>
        <w:rPr>
          <w:rFonts w:hint="eastAsia" w:ascii="Times New Roman" w:hAnsi="Times New Roman" w:eastAsia="仿宋_GB2312" w:cs="Times New Roman"/>
          <w:sz w:val="32"/>
          <w:szCs w:val="32"/>
          <w:highlight w:val="none"/>
          <w:lang w:val="en-US" w:eastAsia="zh-CN"/>
        </w:rPr>
        <w:t>99.14</w:t>
      </w:r>
      <w:r>
        <w:rPr>
          <w:rFonts w:hint="eastAsia" w:ascii="Times New Roman" w:hAnsi="Times New Roman" w:eastAsia="仿宋_GB2312" w:cs="Times New Roman"/>
          <w:sz w:val="32"/>
          <w:szCs w:val="32"/>
          <w:highlight w:val="none"/>
        </w:rPr>
        <w:t>%；项目支出</w:t>
      </w:r>
      <w:r>
        <w:rPr>
          <w:rFonts w:hint="eastAsia" w:ascii="Times New Roman" w:hAnsi="Times New Roman" w:eastAsia="仿宋_GB2312" w:cs="Times New Roman"/>
          <w:sz w:val="32"/>
          <w:szCs w:val="32"/>
          <w:highlight w:val="none"/>
          <w:lang w:val="en-US" w:eastAsia="zh-CN"/>
        </w:rPr>
        <w:t>1</w:t>
      </w:r>
      <w:r>
        <w:rPr>
          <w:rFonts w:hint="eastAsia" w:ascii="Times New Roman" w:hAnsi="Times New Roman" w:eastAsia="仿宋_GB2312" w:cs="Times New Roman"/>
          <w:sz w:val="32"/>
          <w:szCs w:val="32"/>
          <w:highlight w:val="none"/>
        </w:rPr>
        <w:t>0万元，占0.</w:t>
      </w:r>
      <w:r>
        <w:rPr>
          <w:rFonts w:hint="eastAsia" w:ascii="Times New Roman" w:hAnsi="Times New Roman" w:eastAsia="仿宋_GB2312" w:cs="Times New Roman"/>
          <w:sz w:val="32"/>
          <w:szCs w:val="32"/>
          <w:highlight w:val="none"/>
          <w:lang w:val="en-US" w:eastAsia="zh-CN"/>
        </w:rPr>
        <w:t>86</w:t>
      </w:r>
      <w:r>
        <w:rPr>
          <w:rFonts w:hint="eastAsia" w:ascii="Times New Roman" w:hAnsi="Times New Roman" w:eastAsia="仿宋_GB2312" w:cs="Times New Roman"/>
          <w:sz w:val="32"/>
          <w:szCs w:val="32"/>
          <w:highlight w:val="none"/>
        </w:rPr>
        <w:t>%。</w:t>
      </w:r>
    </w:p>
    <w:p>
      <w:pPr>
        <w:suppressAutoHyphens/>
        <w:bidi w:val="0"/>
        <w:spacing w:line="580" w:lineRule="exact"/>
        <w:ind w:firstLine="640" w:firstLineChars="200"/>
        <w:outlineLvl w:val="1"/>
        <w:rPr>
          <w:rFonts w:hint="eastAsia" w:ascii="Times New Roman" w:hAnsi="Times New Roman" w:eastAsia="黑体" w:cs="Times New Roman"/>
          <w:sz w:val="32"/>
          <w:szCs w:val="32"/>
          <w:highlight w:val="none"/>
        </w:rPr>
      </w:pPr>
      <w:r>
        <w:rPr>
          <w:rFonts w:hint="eastAsia" w:ascii="Times New Roman" w:hAnsi="Times New Roman" w:eastAsia="黑体" w:cs="Times New Roman"/>
          <w:sz w:val="32"/>
          <w:szCs w:val="32"/>
          <w:highlight w:val="none"/>
          <w:lang w:eastAsia="zh-CN"/>
        </w:rPr>
        <w:t>二、</w:t>
      </w:r>
      <w:r>
        <w:rPr>
          <w:rFonts w:hint="eastAsia" w:ascii="Times New Roman" w:hAnsi="Times New Roman" w:eastAsia="黑体" w:cs="Times New Roman"/>
          <w:sz w:val="32"/>
          <w:szCs w:val="32"/>
          <w:highlight w:val="none"/>
        </w:rPr>
        <w:t>财政拨款收支</w:t>
      </w:r>
      <w:r>
        <w:rPr>
          <w:rFonts w:hint="eastAsia" w:ascii="Times New Roman" w:hAnsi="Times New Roman" w:eastAsia="黑体" w:cs="Times New Roman"/>
          <w:sz w:val="32"/>
          <w:szCs w:val="32"/>
          <w:highlight w:val="none"/>
          <w:lang w:eastAsia="zh-CN"/>
        </w:rPr>
        <w:t>预算情况说明</w:t>
      </w:r>
    </w:p>
    <w:p>
      <w:pPr>
        <w:spacing w:line="600" w:lineRule="exact"/>
        <w:ind w:firstLine="640" w:firstLineChars="200"/>
        <w:rPr>
          <w:rFonts w:hint="eastAsia" w:ascii="Times New Roman" w:hAnsi="Times New Roman" w:eastAsia="仿宋_GB2312" w:cs="Times New Roman"/>
          <w:sz w:val="32"/>
          <w:szCs w:val="32"/>
          <w:highlight w:val="none"/>
          <w:lang w:eastAsia="zh-CN"/>
        </w:rPr>
      </w:pPr>
      <w:r>
        <w:rPr>
          <w:rFonts w:hint="eastAsia" w:ascii="Times New Roman" w:hAnsi="Times New Roman" w:eastAsia="仿宋_GB2312" w:cs="Times New Roman"/>
          <w:sz w:val="32"/>
          <w:szCs w:val="32"/>
          <w:highlight w:val="none"/>
          <w:lang w:eastAsia="zh-CN"/>
        </w:rPr>
        <w:t>攀枝花市体育中学202</w:t>
      </w:r>
      <w:r>
        <w:rPr>
          <w:rFonts w:hint="eastAsia" w:ascii="Times New Roman" w:hAnsi="Times New Roman" w:eastAsia="仿宋_GB2312" w:cs="Times New Roman"/>
          <w:sz w:val="32"/>
          <w:szCs w:val="32"/>
          <w:highlight w:val="none"/>
          <w:lang w:val="en-US" w:eastAsia="zh-CN"/>
        </w:rPr>
        <w:t>3</w:t>
      </w:r>
      <w:r>
        <w:rPr>
          <w:rFonts w:hint="eastAsia" w:ascii="Times New Roman" w:hAnsi="Times New Roman" w:eastAsia="仿宋_GB2312" w:cs="Times New Roman"/>
          <w:sz w:val="32"/>
          <w:szCs w:val="32"/>
          <w:highlight w:val="none"/>
          <w:lang w:eastAsia="zh-CN"/>
        </w:rPr>
        <w:t>年财政拨款收支总预算</w:t>
      </w:r>
      <w:r>
        <w:rPr>
          <w:rFonts w:hint="eastAsia" w:ascii="Times New Roman" w:hAnsi="Times New Roman" w:eastAsia="仿宋_GB2312" w:cs="Times New Roman"/>
          <w:sz w:val="32"/>
          <w:szCs w:val="32"/>
          <w:highlight w:val="none"/>
          <w:lang w:val="en-US" w:eastAsia="zh-CN"/>
        </w:rPr>
        <w:t>1152.03</w:t>
      </w:r>
      <w:r>
        <w:rPr>
          <w:rFonts w:hint="eastAsia" w:ascii="Times New Roman" w:hAnsi="Times New Roman" w:eastAsia="仿宋_GB2312" w:cs="Times New Roman"/>
          <w:sz w:val="32"/>
          <w:szCs w:val="32"/>
          <w:highlight w:val="none"/>
          <w:lang w:eastAsia="zh-CN"/>
        </w:rPr>
        <w:t>万元，比202</w:t>
      </w:r>
      <w:r>
        <w:rPr>
          <w:rFonts w:hint="eastAsia" w:ascii="Times New Roman" w:hAnsi="Times New Roman" w:eastAsia="仿宋_GB2312" w:cs="Times New Roman"/>
          <w:sz w:val="32"/>
          <w:szCs w:val="32"/>
          <w:highlight w:val="none"/>
          <w:lang w:val="en-US" w:eastAsia="zh-CN"/>
        </w:rPr>
        <w:t>2</w:t>
      </w:r>
      <w:r>
        <w:rPr>
          <w:rFonts w:hint="eastAsia" w:ascii="Times New Roman" w:hAnsi="Times New Roman" w:eastAsia="仿宋_GB2312" w:cs="Times New Roman"/>
          <w:sz w:val="32"/>
          <w:szCs w:val="32"/>
          <w:highlight w:val="none"/>
          <w:lang w:eastAsia="zh-CN"/>
        </w:rPr>
        <w:t>年财政拨款收支预算总数增加</w:t>
      </w:r>
      <w:r>
        <w:rPr>
          <w:rFonts w:hint="eastAsia" w:ascii="Times New Roman" w:hAnsi="Times New Roman" w:eastAsia="仿宋_GB2312" w:cs="Times New Roman"/>
          <w:sz w:val="32"/>
          <w:szCs w:val="32"/>
          <w:highlight w:val="none"/>
          <w:lang w:val="en-US" w:eastAsia="zh-CN"/>
        </w:rPr>
        <w:t>88.55</w:t>
      </w:r>
      <w:r>
        <w:rPr>
          <w:rFonts w:hint="eastAsia" w:ascii="Times New Roman" w:hAnsi="Times New Roman" w:eastAsia="仿宋_GB2312" w:cs="Times New Roman"/>
          <w:sz w:val="32"/>
          <w:szCs w:val="32"/>
          <w:highlight w:val="none"/>
          <w:lang w:eastAsia="zh-CN"/>
        </w:rPr>
        <w:t>万元，主要原因</w:t>
      </w:r>
      <w:r>
        <w:rPr>
          <w:rFonts w:hint="eastAsia" w:ascii="Times New Roman" w:hAnsi="Times New Roman" w:eastAsia="仿宋_GB2312" w:cs="Times New Roman"/>
          <w:sz w:val="32"/>
          <w:szCs w:val="32"/>
          <w:highlight w:val="none"/>
        </w:rPr>
        <w:t>202</w:t>
      </w:r>
      <w:r>
        <w:rPr>
          <w:rFonts w:hint="eastAsia" w:ascii="Times New Roman" w:hAnsi="Times New Roman" w:eastAsia="仿宋_GB2312" w:cs="Times New Roman"/>
          <w:sz w:val="32"/>
          <w:szCs w:val="32"/>
          <w:highlight w:val="none"/>
          <w:lang w:val="en-US" w:eastAsia="zh-CN"/>
        </w:rPr>
        <w:t>3</w:t>
      </w:r>
      <w:r>
        <w:rPr>
          <w:rFonts w:hint="eastAsia" w:ascii="Times New Roman" w:hAnsi="Times New Roman" w:eastAsia="仿宋_GB2312" w:cs="Times New Roman"/>
          <w:sz w:val="32"/>
          <w:szCs w:val="32"/>
          <w:highlight w:val="none"/>
        </w:rPr>
        <w:t>年</w:t>
      </w:r>
      <w:r>
        <w:rPr>
          <w:rFonts w:hint="eastAsia" w:ascii="Times New Roman" w:hAnsi="Times New Roman" w:eastAsia="仿宋_GB2312" w:cs="Times New Roman"/>
          <w:sz w:val="32"/>
          <w:szCs w:val="32"/>
          <w:highlight w:val="none"/>
          <w:lang w:val="en-US" w:eastAsia="zh-CN"/>
        </w:rPr>
        <w:t>单位调资及新进3名专业人员所致</w:t>
      </w:r>
      <w:r>
        <w:rPr>
          <w:rFonts w:hint="eastAsia" w:ascii="Times New Roman" w:hAnsi="Times New Roman" w:eastAsia="仿宋_GB2312" w:cs="Times New Roman"/>
          <w:sz w:val="32"/>
          <w:szCs w:val="32"/>
          <w:highlight w:val="none"/>
          <w:lang w:eastAsia="zh-CN"/>
        </w:rPr>
        <w:t>。收入包括：本年一般公共预算拨款收入</w:t>
      </w:r>
      <w:r>
        <w:rPr>
          <w:rFonts w:hint="eastAsia" w:ascii="Times New Roman" w:hAnsi="Times New Roman" w:eastAsia="仿宋_GB2312" w:cs="Times New Roman"/>
          <w:sz w:val="32"/>
          <w:szCs w:val="32"/>
          <w:highlight w:val="none"/>
          <w:lang w:val="en-US" w:eastAsia="zh-CN"/>
        </w:rPr>
        <w:t>1152.03</w:t>
      </w:r>
      <w:r>
        <w:rPr>
          <w:rFonts w:hint="eastAsia" w:ascii="Times New Roman" w:hAnsi="Times New Roman" w:eastAsia="仿宋_GB2312" w:cs="Times New Roman"/>
          <w:sz w:val="32"/>
          <w:szCs w:val="32"/>
          <w:highlight w:val="none"/>
          <w:lang w:eastAsia="zh-CN"/>
        </w:rPr>
        <w:t>万元、本年政府性基金预算拨款收入0.00万元；支出包括：文化体育与传媒支出</w:t>
      </w:r>
      <w:r>
        <w:rPr>
          <w:rFonts w:hint="eastAsia" w:ascii="Times New Roman" w:hAnsi="Times New Roman" w:eastAsia="仿宋_GB2312" w:cs="Times New Roman"/>
          <w:sz w:val="32"/>
          <w:szCs w:val="32"/>
          <w:highlight w:val="none"/>
          <w:lang w:val="en-US" w:eastAsia="zh-CN"/>
        </w:rPr>
        <w:t>859.76</w:t>
      </w:r>
      <w:r>
        <w:rPr>
          <w:rFonts w:hint="eastAsia" w:ascii="Times New Roman" w:hAnsi="Times New Roman" w:eastAsia="仿宋_GB2312" w:cs="Times New Roman"/>
          <w:sz w:val="32"/>
          <w:szCs w:val="32"/>
          <w:highlight w:val="none"/>
          <w:lang w:eastAsia="zh-CN"/>
        </w:rPr>
        <w:t>万元、社会保障和就业支出</w:t>
      </w:r>
      <w:r>
        <w:rPr>
          <w:rFonts w:hint="eastAsia" w:ascii="Times New Roman" w:hAnsi="Times New Roman" w:eastAsia="仿宋_GB2312" w:cs="Times New Roman"/>
          <w:sz w:val="32"/>
          <w:szCs w:val="32"/>
          <w:highlight w:val="none"/>
          <w:lang w:val="en-US" w:eastAsia="zh-CN"/>
        </w:rPr>
        <w:t>209.88</w:t>
      </w:r>
      <w:r>
        <w:rPr>
          <w:rFonts w:hint="eastAsia" w:ascii="Times New Roman" w:hAnsi="Times New Roman" w:eastAsia="仿宋_GB2312" w:cs="Times New Roman"/>
          <w:sz w:val="32"/>
          <w:szCs w:val="32"/>
          <w:highlight w:val="none"/>
          <w:lang w:eastAsia="zh-CN"/>
        </w:rPr>
        <w:t>万元、住房保障支出</w:t>
      </w:r>
      <w:r>
        <w:rPr>
          <w:rFonts w:hint="eastAsia" w:ascii="Times New Roman" w:hAnsi="Times New Roman" w:eastAsia="仿宋_GB2312" w:cs="Times New Roman"/>
          <w:sz w:val="32"/>
          <w:szCs w:val="32"/>
          <w:highlight w:val="none"/>
          <w:lang w:val="en-US" w:eastAsia="zh-CN"/>
        </w:rPr>
        <w:t>82.39</w:t>
      </w:r>
      <w:r>
        <w:rPr>
          <w:rFonts w:hint="eastAsia" w:ascii="Times New Roman" w:hAnsi="Times New Roman" w:eastAsia="仿宋_GB2312" w:cs="Times New Roman"/>
          <w:sz w:val="32"/>
          <w:szCs w:val="32"/>
          <w:highlight w:val="none"/>
          <w:lang w:eastAsia="zh-CN"/>
        </w:rPr>
        <w:t>万元。</w:t>
      </w:r>
    </w:p>
    <w:p>
      <w:pPr>
        <w:suppressAutoHyphens/>
        <w:bidi w:val="0"/>
        <w:spacing w:line="580" w:lineRule="exact"/>
        <w:ind w:firstLine="640" w:firstLineChars="200"/>
        <w:outlineLvl w:val="1"/>
        <w:rPr>
          <w:rFonts w:hint="eastAsia" w:ascii="Times New Roman" w:hAnsi="Times New Roman" w:eastAsia="黑体" w:cs="Times New Roman"/>
          <w:sz w:val="32"/>
          <w:szCs w:val="32"/>
          <w:highlight w:val="none"/>
        </w:rPr>
      </w:pPr>
      <w:r>
        <w:rPr>
          <w:rFonts w:hint="eastAsia" w:ascii="Times New Roman" w:hAnsi="Times New Roman" w:eastAsia="黑体" w:cs="Times New Roman"/>
          <w:sz w:val="32"/>
          <w:szCs w:val="32"/>
          <w:highlight w:val="none"/>
          <w:lang w:eastAsia="zh-CN"/>
        </w:rPr>
        <w:t>三、</w:t>
      </w:r>
      <w:r>
        <w:rPr>
          <w:rFonts w:hint="eastAsia" w:ascii="Times New Roman" w:hAnsi="Times New Roman" w:eastAsia="黑体" w:cs="Times New Roman"/>
          <w:sz w:val="32"/>
          <w:szCs w:val="32"/>
          <w:highlight w:val="none"/>
        </w:rPr>
        <w:t>一般公共预算</w:t>
      </w:r>
      <w:r>
        <w:rPr>
          <w:rFonts w:hint="eastAsia" w:ascii="Times New Roman" w:hAnsi="Times New Roman" w:eastAsia="黑体" w:cs="Times New Roman"/>
          <w:sz w:val="32"/>
          <w:szCs w:val="32"/>
          <w:highlight w:val="none"/>
          <w:lang w:eastAsia="zh-CN"/>
        </w:rPr>
        <w:t>当年拨款情况</w:t>
      </w:r>
      <w:r>
        <w:rPr>
          <w:rFonts w:hint="eastAsia" w:ascii="Times New Roman" w:hAnsi="Times New Roman" w:eastAsia="黑体" w:cs="Times New Roman"/>
          <w:sz w:val="32"/>
          <w:szCs w:val="32"/>
          <w:highlight w:val="none"/>
        </w:rPr>
        <w:t>说明</w:t>
      </w:r>
    </w:p>
    <w:p>
      <w:pPr>
        <w:suppressAutoHyphens/>
        <w:bidi w:val="0"/>
        <w:spacing w:line="580" w:lineRule="exact"/>
        <w:ind w:firstLine="643" w:firstLineChars="200"/>
        <w:outlineLvl w:val="2"/>
        <w:rPr>
          <w:rFonts w:hint="eastAsia" w:ascii="Times New Roman" w:hAnsi="Times New Roman" w:eastAsia="楷体_GB2312" w:cs="Times New Roman"/>
          <w:b/>
          <w:sz w:val="32"/>
          <w:szCs w:val="32"/>
          <w:highlight w:val="none"/>
        </w:rPr>
      </w:pPr>
      <w:r>
        <w:rPr>
          <w:rFonts w:hint="eastAsia" w:ascii="Times New Roman" w:hAnsi="Times New Roman" w:eastAsia="楷体_GB2312" w:cs="Times New Roman"/>
          <w:b/>
          <w:sz w:val="32"/>
          <w:szCs w:val="32"/>
          <w:highlight w:val="none"/>
        </w:rPr>
        <w:t>（一）一般公共预算当年拨款规模变化情况</w:t>
      </w:r>
    </w:p>
    <w:p>
      <w:pPr>
        <w:spacing w:line="600"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攀枝花市体育中学202</w:t>
      </w:r>
      <w:r>
        <w:rPr>
          <w:rFonts w:hint="eastAsia" w:ascii="Times New Roman" w:hAnsi="Times New Roman" w:eastAsia="仿宋_GB2312" w:cs="Times New Roman"/>
          <w:sz w:val="32"/>
          <w:szCs w:val="32"/>
          <w:highlight w:val="none"/>
          <w:lang w:val="en-US" w:eastAsia="zh-CN"/>
        </w:rPr>
        <w:t>3</w:t>
      </w:r>
      <w:r>
        <w:rPr>
          <w:rFonts w:hint="eastAsia" w:ascii="Times New Roman" w:hAnsi="Times New Roman" w:eastAsia="仿宋_GB2312" w:cs="Times New Roman"/>
          <w:sz w:val="32"/>
          <w:szCs w:val="32"/>
          <w:highlight w:val="none"/>
        </w:rPr>
        <w:t>年一般公共预算当年拨款</w:t>
      </w:r>
      <w:r>
        <w:rPr>
          <w:rFonts w:hint="eastAsia" w:ascii="Times New Roman" w:hAnsi="Times New Roman" w:eastAsia="仿宋_GB2312" w:cs="Times New Roman"/>
          <w:sz w:val="32"/>
          <w:szCs w:val="32"/>
          <w:highlight w:val="none"/>
          <w:lang w:val="en-US" w:eastAsia="zh-CN"/>
        </w:rPr>
        <w:t>1152.03</w:t>
      </w:r>
      <w:r>
        <w:rPr>
          <w:rFonts w:hint="eastAsia" w:ascii="Times New Roman" w:hAnsi="Times New Roman" w:eastAsia="仿宋_GB2312" w:cs="Times New Roman"/>
          <w:sz w:val="32"/>
          <w:szCs w:val="32"/>
          <w:highlight w:val="none"/>
        </w:rPr>
        <w:t>万元，比202</w:t>
      </w:r>
      <w:r>
        <w:rPr>
          <w:rFonts w:hint="eastAsia" w:ascii="Times New Roman" w:hAnsi="Times New Roman" w:eastAsia="仿宋_GB2312" w:cs="Times New Roman"/>
          <w:sz w:val="32"/>
          <w:szCs w:val="32"/>
          <w:highlight w:val="none"/>
          <w:lang w:val="en-US" w:eastAsia="zh-CN"/>
        </w:rPr>
        <w:t>2</w:t>
      </w:r>
      <w:r>
        <w:rPr>
          <w:rFonts w:hint="eastAsia" w:ascii="Times New Roman" w:hAnsi="Times New Roman" w:eastAsia="仿宋_GB2312" w:cs="Times New Roman"/>
          <w:sz w:val="32"/>
          <w:szCs w:val="32"/>
          <w:highlight w:val="none"/>
        </w:rPr>
        <w:t>年预算数</w:t>
      </w:r>
      <w:r>
        <w:rPr>
          <w:rFonts w:hint="eastAsia" w:ascii="Times New Roman" w:hAnsi="Times New Roman" w:eastAsia="仿宋_GB2312" w:cs="Times New Roman"/>
          <w:sz w:val="32"/>
          <w:szCs w:val="32"/>
          <w:highlight w:val="none"/>
          <w:lang w:val="en-US" w:eastAsia="zh-CN"/>
        </w:rPr>
        <w:t>增加88.55</w:t>
      </w:r>
      <w:r>
        <w:rPr>
          <w:rFonts w:hint="eastAsia"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lang w:eastAsia="zh-CN"/>
        </w:rPr>
        <w:t>主要原因</w:t>
      </w:r>
      <w:r>
        <w:rPr>
          <w:rFonts w:hint="eastAsia" w:ascii="Times New Roman" w:hAnsi="Times New Roman" w:eastAsia="仿宋_GB2312" w:cs="Times New Roman"/>
          <w:sz w:val="32"/>
          <w:szCs w:val="32"/>
          <w:highlight w:val="none"/>
        </w:rPr>
        <w:t>202</w:t>
      </w:r>
      <w:r>
        <w:rPr>
          <w:rFonts w:hint="eastAsia" w:ascii="Times New Roman" w:hAnsi="Times New Roman" w:eastAsia="仿宋_GB2312" w:cs="Times New Roman"/>
          <w:sz w:val="32"/>
          <w:szCs w:val="32"/>
          <w:highlight w:val="none"/>
          <w:lang w:val="en-US" w:eastAsia="zh-CN"/>
        </w:rPr>
        <w:t>3</w:t>
      </w:r>
      <w:r>
        <w:rPr>
          <w:rFonts w:hint="eastAsia" w:ascii="Times New Roman" w:hAnsi="Times New Roman" w:eastAsia="仿宋_GB2312" w:cs="Times New Roman"/>
          <w:sz w:val="32"/>
          <w:szCs w:val="32"/>
          <w:highlight w:val="none"/>
        </w:rPr>
        <w:t>年</w:t>
      </w:r>
      <w:r>
        <w:rPr>
          <w:rFonts w:hint="eastAsia" w:ascii="Times New Roman" w:hAnsi="Times New Roman" w:eastAsia="仿宋_GB2312" w:cs="Times New Roman"/>
          <w:sz w:val="32"/>
          <w:szCs w:val="32"/>
          <w:highlight w:val="none"/>
          <w:lang w:val="en-US" w:eastAsia="zh-CN"/>
        </w:rPr>
        <w:t>单位调资及新进3名专业人员所致。</w:t>
      </w:r>
    </w:p>
    <w:p>
      <w:pPr>
        <w:suppressAutoHyphens/>
        <w:bidi w:val="0"/>
        <w:spacing w:line="580" w:lineRule="exact"/>
        <w:ind w:firstLine="643" w:firstLineChars="200"/>
        <w:outlineLvl w:val="2"/>
        <w:rPr>
          <w:rFonts w:hint="eastAsia" w:ascii="Times New Roman" w:hAnsi="Times New Roman" w:eastAsia="楷体_GB2312" w:cs="Times New Roman"/>
          <w:b/>
          <w:sz w:val="32"/>
          <w:szCs w:val="32"/>
          <w:highlight w:val="none"/>
        </w:rPr>
      </w:pPr>
      <w:r>
        <w:rPr>
          <w:rFonts w:hint="eastAsia" w:ascii="Times New Roman" w:hAnsi="Times New Roman" w:eastAsia="楷体_GB2312" w:cs="Times New Roman"/>
          <w:b/>
          <w:sz w:val="32"/>
          <w:szCs w:val="32"/>
          <w:highlight w:val="none"/>
        </w:rPr>
        <w:t>（二）一般公共预算当年拨款结构情况</w:t>
      </w:r>
    </w:p>
    <w:p>
      <w:pPr>
        <w:spacing w:line="600"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文化体育与传媒支出859.76万元，占74.63%；社会保障和就业支出209.88万元，占18.22%；住房保障支出82.39万元，占7.15%。</w:t>
      </w:r>
    </w:p>
    <w:p>
      <w:pPr>
        <w:suppressAutoHyphens/>
        <w:bidi w:val="0"/>
        <w:spacing w:line="580" w:lineRule="exact"/>
        <w:ind w:firstLine="643" w:firstLineChars="200"/>
        <w:outlineLvl w:val="2"/>
        <w:rPr>
          <w:rFonts w:hint="eastAsia" w:ascii="Times New Roman" w:hAnsi="Times New Roman" w:eastAsia="楷体_GB2312" w:cs="Times New Roman"/>
          <w:b/>
          <w:sz w:val="32"/>
          <w:szCs w:val="32"/>
          <w:highlight w:val="none"/>
        </w:rPr>
      </w:pPr>
      <w:r>
        <w:rPr>
          <w:rFonts w:hint="eastAsia" w:ascii="Times New Roman" w:hAnsi="Times New Roman" w:eastAsia="楷体_GB2312" w:cs="Times New Roman"/>
          <w:b/>
          <w:sz w:val="32"/>
          <w:szCs w:val="32"/>
          <w:highlight w:val="none"/>
        </w:rPr>
        <w:t>（三）一般公共预算当年拨款具体使用情况</w:t>
      </w:r>
    </w:p>
    <w:p>
      <w:pPr>
        <w:suppressAutoHyphens/>
        <w:bidi w:val="0"/>
        <w:spacing w:line="580"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1. 文化体育与传媒支出（类）体育（款）其他体育支出（项）202</w:t>
      </w:r>
      <w:r>
        <w:rPr>
          <w:rFonts w:hint="eastAsia" w:ascii="Times New Roman" w:hAnsi="Times New Roman" w:eastAsia="仿宋_GB2312" w:cs="Times New Roman"/>
          <w:sz w:val="32"/>
          <w:szCs w:val="32"/>
          <w:highlight w:val="none"/>
          <w:lang w:val="en-US" w:eastAsia="zh-CN"/>
        </w:rPr>
        <w:t>3</w:t>
      </w:r>
      <w:r>
        <w:rPr>
          <w:rFonts w:hint="eastAsia" w:ascii="Times New Roman" w:hAnsi="Times New Roman" w:eastAsia="仿宋_GB2312" w:cs="Times New Roman"/>
          <w:sz w:val="32"/>
          <w:szCs w:val="32"/>
          <w:highlight w:val="none"/>
        </w:rPr>
        <w:t>年预算数为</w:t>
      </w:r>
      <w:r>
        <w:rPr>
          <w:rFonts w:hint="eastAsia" w:ascii="Times New Roman" w:hAnsi="Times New Roman" w:eastAsia="仿宋_GB2312" w:cs="Times New Roman"/>
          <w:sz w:val="32"/>
          <w:szCs w:val="32"/>
          <w:highlight w:val="none"/>
          <w:lang w:val="en-US" w:eastAsia="zh-CN"/>
        </w:rPr>
        <w:t>859.76</w:t>
      </w:r>
      <w:r>
        <w:rPr>
          <w:rFonts w:hint="eastAsia" w:ascii="Times New Roman" w:hAnsi="Times New Roman" w:eastAsia="仿宋_GB2312" w:cs="Times New Roman"/>
          <w:sz w:val="32"/>
          <w:szCs w:val="32"/>
          <w:highlight w:val="none"/>
        </w:rPr>
        <w:t>万元，主要用于单位</w:t>
      </w:r>
      <w:r>
        <w:rPr>
          <w:rFonts w:hint="eastAsia" w:ascii="Times New Roman" w:hAnsi="Times New Roman" w:eastAsia="仿宋_GB2312" w:cs="Times New Roman"/>
          <w:sz w:val="32"/>
          <w:szCs w:val="32"/>
          <w:highlight w:val="none"/>
          <w:lang w:val="en-US" w:eastAsia="zh-CN"/>
        </w:rPr>
        <w:t>在职</w:t>
      </w:r>
      <w:r>
        <w:rPr>
          <w:rFonts w:hint="eastAsia" w:ascii="Times New Roman" w:hAnsi="Times New Roman" w:eastAsia="仿宋_GB2312" w:cs="Times New Roman"/>
          <w:sz w:val="32"/>
          <w:szCs w:val="32"/>
          <w:highlight w:val="none"/>
        </w:rPr>
        <w:t>人员工资、日常运转方面的支出。</w:t>
      </w:r>
    </w:p>
    <w:p>
      <w:pPr>
        <w:suppressAutoHyphens/>
        <w:bidi w:val="0"/>
        <w:spacing w:line="580"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2. 社会保障和就业支出（类）行政事业单位离退休（款）    机关事业单位离退休（项）202</w:t>
      </w:r>
      <w:r>
        <w:rPr>
          <w:rFonts w:hint="eastAsia" w:ascii="Times New Roman" w:hAnsi="Times New Roman" w:eastAsia="仿宋_GB2312" w:cs="Times New Roman"/>
          <w:sz w:val="32"/>
          <w:szCs w:val="32"/>
          <w:highlight w:val="none"/>
          <w:lang w:val="en-US" w:eastAsia="zh-CN"/>
        </w:rPr>
        <w:t>3</w:t>
      </w:r>
      <w:r>
        <w:rPr>
          <w:rFonts w:hint="eastAsia" w:ascii="Times New Roman" w:hAnsi="Times New Roman" w:eastAsia="仿宋_GB2312" w:cs="Times New Roman"/>
          <w:sz w:val="32"/>
          <w:szCs w:val="32"/>
          <w:highlight w:val="none"/>
        </w:rPr>
        <w:t>年预算数为</w:t>
      </w:r>
      <w:r>
        <w:rPr>
          <w:rFonts w:hint="eastAsia" w:ascii="Times New Roman" w:hAnsi="Times New Roman" w:eastAsia="仿宋_GB2312" w:cs="Times New Roman"/>
          <w:sz w:val="32"/>
          <w:szCs w:val="32"/>
          <w:highlight w:val="none"/>
          <w:lang w:val="en-US" w:eastAsia="zh-CN"/>
        </w:rPr>
        <w:t>100.02</w:t>
      </w:r>
      <w:r>
        <w:rPr>
          <w:rFonts w:hint="eastAsia" w:ascii="Times New Roman" w:hAnsi="Times New Roman" w:eastAsia="仿宋_GB2312" w:cs="Times New Roman"/>
          <w:sz w:val="32"/>
          <w:szCs w:val="32"/>
          <w:highlight w:val="none"/>
        </w:rPr>
        <w:t>万元，主要用于单位离退休人员方面的支出。</w:t>
      </w:r>
    </w:p>
    <w:p>
      <w:pPr>
        <w:suppressAutoHyphens/>
        <w:bidi w:val="0"/>
        <w:spacing w:line="580"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3. 社会保障和就业支出（类）行政事业单位离退休（款）  机关事业单位基本养老保险缴费支出（项）202</w:t>
      </w:r>
      <w:r>
        <w:rPr>
          <w:rFonts w:hint="eastAsia" w:ascii="Times New Roman" w:hAnsi="Times New Roman" w:eastAsia="仿宋_GB2312" w:cs="Times New Roman"/>
          <w:sz w:val="32"/>
          <w:szCs w:val="32"/>
          <w:highlight w:val="none"/>
          <w:lang w:val="en-US" w:eastAsia="zh-CN"/>
        </w:rPr>
        <w:t>3</w:t>
      </w:r>
      <w:r>
        <w:rPr>
          <w:rFonts w:hint="eastAsia" w:ascii="Times New Roman" w:hAnsi="Times New Roman" w:eastAsia="仿宋_GB2312" w:cs="Times New Roman"/>
          <w:sz w:val="32"/>
          <w:szCs w:val="32"/>
          <w:highlight w:val="none"/>
        </w:rPr>
        <w:t>年预算数为</w:t>
      </w:r>
      <w:r>
        <w:rPr>
          <w:rFonts w:hint="eastAsia" w:ascii="Times New Roman" w:hAnsi="Times New Roman" w:eastAsia="仿宋_GB2312" w:cs="Times New Roman"/>
          <w:sz w:val="32"/>
          <w:szCs w:val="32"/>
          <w:highlight w:val="none"/>
          <w:lang w:val="en-US" w:eastAsia="zh-CN"/>
        </w:rPr>
        <w:t>109.86</w:t>
      </w:r>
      <w:r>
        <w:rPr>
          <w:rFonts w:hint="eastAsia" w:ascii="Times New Roman" w:hAnsi="Times New Roman" w:eastAsia="仿宋_GB2312" w:cs="Times New Roman"/>
          <w:sz w:val="32"/>
          <w:szCs w:val="32"/>
          <w:highlight w:val="none"/>
        </w:rPr>
        <w:t>万元，主要用于单位</w:t>
      </w:r>
      <w:r>
        <w:rPr>
          <w:rFonts w:hint="eastAsia" w:ascii="Times New Roman" w:hAnsi="Times New Roman" w:eastAsia="仿宋_GB2312" w:cs="Times New Roman"/>
          <w:sz w:val="32"/>
          <w:szCs w:val="32"/>
          <w:highlight w:val="none"/>
          <w:lang w:val="en-US" w:eastAsia="zh-CN"/>
        </w:rPr>
        <w:t>在职</w:t>
      </w:r>
      <w:r>
        <w:rPr>
          <w:rFonts w:hint="eastAsia" w:ascii="Times New Roman" w:hAnsi="Times New Roman" w:eastAsia="仿宋_GB2312" w:cs="Times New Roman"/>
          <w:sz w:val="32"/>
          <w:szCs w:val="32"/>
          <w:highlight w:val="none"/>
        </w:rPr>
        <w:t>人员基本养老保险方面的支出。</w:t>
      </w:r>
    </w:p>
    <w:p>
      <w:pPr>
        <w:suppressAutoHyphens/>
        <w:bidi w:val="0"/>
        <w:spacing w:line="580"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4. 住房保障支出（类）住房改革支出（款）住房公积金（项）202</w:t>
      </w:r>
      <w:r>
        <w:rPr>
          <w:rFonts w:hint="eastAsia" w:ascii="Times New Roman" w:hAnsi="Times New Roman" w:eastAsia="仿宋_GB2312" w:cs="Times New Roman"/>
          <w:sz w:val="32"/>
          <w:szCs w:val="32"/>
          <w:highlight w:val="none"/>
          <w:lang w:val="en-US" w:eastAsia="zh-CN"/>
        </w:rPr>
        <w:t>3</w:t>
      </w:r>
      <w:r>
        <w:rPr>
          <w:rFonts w:hint="eastAsia" w:ascii="Times New Roman" w:hAnsi="Times New Roman" w:eastAsia="仿宋_GB2312" w:cs="Times New Roman"/>
          <w:sz w:val="32"/>
          <w:szCs w:val="32"/>
          <w:highlight w:val="none"/>
        </w:rPr>
        <w:t>年预算数为</w:t>
      </w:r>
      <w:r>
        <w:rPr>
          <w:rFonts w:hint="eastAsia" w:ascii="Times New Roman" w:hAnsi="Times New Roman" w:eastAsia="仿宋_GB2312" w:cs="Times New Roman"/>
          <w:sz w:val="32"/>
          <w:szCs w:val="32"/>
          <w:highlight w:val="none"/>
          <w:lang w:val="en-US" w:eastAsia="zh-CN"/>
        </w:rPr>
        <w:t>82.29</w:t>
      </w:r>
      <w:r>
        <w:rPr>
          <w:rFonts w:hint="eastAsia" w:ascii="Times New Roman" w:hAnsi="Times New Roman" w:eastAsia="仿宋_GB2312" w:cs="Times New Roman"/>
          <w:sz w:val="32"/>
          <w:szCs w:val="32"/>
          <w:highlight w:val="none"/>
        </w:rPr>
        <w:t>万元，主要用于事业单位按照规定标准为职工缴纳住房公积金等支出。</w:t>
      </w:r>
    </w:p>
    <w:p>
      <w:pPr>
        <w:numPr>
          <w:ilvl w:val="0"/>
          <w:numId w:val="0"/>
        </w:numPr>
        <w:suppressAutoHyphens/>
        <w:bidi w:val="0"/>
        <w:spacing w:line="580" w:lineRule="exact"/>
        <w:ind w:firstLine="640" w:firstLineChars="200"/>
        <w:outlineLvl w:val="1"/>
        <w:rPr>
          <w:rFonts w:hint="eastAsia" w:ascii="Times New Roman" w:hAnsi="Times New Roman" w:eastAsia="黑体" w:cs="Times New Roman"/>
          <w:sz w:val="32"/>
          <w:szCs w:val="32"/>
          <w:highlight w:val="none"/>
          <w:lang w:eastAsia="zh-CN"/>
        </w:rPr>
      </w:pPr>
      <w:r>
        <w:rPr>
          <w:rFonts w:hint="eastAsia" w:ascii="Times New Roman" w:hAnsi="Times New Roman" w:eastAsia="黑体" w:cs="Times New Roman"/>
          <w:sz w:val="32"/>
          <w:szCs w:val="32"/>
          <w:highlight w:val="none"/>
          <w:lang w:eastAsia="zh-CN"/>
        </w:rPr>
        <w:t>四、</w:t>
      </w:r>
      <w:r>
        <w:rPr>
          <w:rFonts w:hint="eastAsia" w:ascii="Times New Roman" w:hAnsi="Times New Roman" w:eastAsia="黑体" w:cs="Times New Roman"/>
          <w:sz w:val="32"/>
          <w:szCs w:val="32"/>
          <w:highlight w:val="none"/>
        </w:rPr>
        <w:t>一般公共预算基本支出</w:t>
      </w:r>
      <w:r>
        <w:rPr>
          <w:rFonts w:hint="eastAsia" w:ascii="Times New Roman" w:hAnsi="Times New Roman" w:eastAsia="黑体" w:cs="Times New Roman"/>
          <w:sz w:val="32"/>
          <w:szCs w:val="32"/>
          <w:highlight w:val="none"/>
          <w:lang w:eastAsia="zh-CN"/>
        </w:rPr>
        <w:t>情况说明</w:t>
      </w:r>
    </w:p>
    <w:p>
      <w:pPr>
        <w:suppressAutoHyphens/>
        <w:bidi w:val="0"/>
        <w:spacing w:line="580"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攀枝花市体育中学202</w:t>
      </w:r>
      <w:r>
        <w:rPr>
          <w:rFonts w:hint="eastAsia" w:ascii="Times New Roman" w:hAnsi="Times New Roman" w:eastAsia="仿宋_GB2312" w:cs="Times New Roman"/>
          <w:sz w:val="32"/>
          <w:szCs w:val="32"/>
          <w:highlight w:val="none"/>
          <w:lang w:val="en-US" w:eastAsia="zh-CN"/>
        </w:rPr>
        <w:t>3</w:t>
      </w:r>
      <w:r>
        <w:rPr>
          <w:rFonts w:hint="eastAsia" w:ascii="Times New Roman" w:hAnsi="Times New Roman" w:eastAsia="仿宋_GB2312" w:cs="Times New Roman"/>
          <w:sz w:val="32"/>
          <w:szCs w:val="32"/>
          <w:highlight w:val="none"/>
        </w:rPr>
        <w:t>年一般公共预算基本支出</w:t>
      </w:r>
      <w:r>
        <w:rPr>
          <w:rFonts w:hint="eastAsia" w:ascii="Times New Roman" w:hAnsi="Times New Roman" w:eastAsia="仿宋_GB2312" w:cs="Times New Roman"/>
          <w:sz w:val="32"/>
          <w:szCs w:val="32"/>
          <w:highlight w:val="none"/>
          <w:lang w:val="en-US" w:eastAsia="zh-CN"/>
        </w:rPr>
        <w:t>1152.03</w:t>
      </w:r>
      <w:r>
        <w:rPr>
          <w:rFonts w:hint="eastAsia" w:ascii="Times New Roman" w:hAnsi="Times New Roman" w:eastAsia="仿宋_GB2312" w:cs="Times New Roman"/>
          <w:sz w:val="32"/>
          <w:szCs w:val="32"/>
          <w:highlight w:val="none"/>
        </w:rPr>
        <w:t>万元，其中：</w:t>
      </w:r>
    </w:p>
    <w:p>
      <w:pPr>
        <w:suppressAutoHyphens/>
        <w:bidi w:val="0"/>
        <w:spacing w:line="580"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人员经费</w:t>
      </w:r>
      <w:r>
        <w:rPr>
          <w:rFonts w:hint="eastAsia" w:ascii="Times New Roman" w:hAnsi="Times New Roman" w:eastAsia="仿宋_GB2312" w:cs="Times New Roman"/>
          <w:sz w:val="32"/>
          <w:szCs w:val="32"/>
          <w:highlight w:val="none"/>
          <w:lang w:val="en-US" w:eastAsia="zh-CN"/>
        </w:rPr>
        <w:t>1084.23</w:t>
      </w:r>
      <w:r>
        <w:rPr>
          <w:rFonts w:hint="eastAsia" w:ascii="Times New Roman" w:hAnsi="Times New Roman" w:eastAsia="仿宋_GB2312" w:cs="Times New Roman"/>
          <w:sz w:val="32"/>
          <w:szCs w:val="32"/>
          <w:highlight w:val="none"/>
        </w:rPr>
        <w:t>万元，主要包括：基本工资、津贴补贴、奖金、绩效工资、社会保险缴费、机关事业单位基本养老保险缴费、其他工资福利支出、住房公积金。</w:t>
      </w:r>
    </w:p>
    <w:p>
      <w:pPr>
        <w:suppressAutoHyphens/>
        <w:bidi w:val="0"/>
        <w:spacing w:line="580"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公用经费</w:t>
      </w:r>
      <w:r>
        <w:rPr>
          <w:rFonts w:hint="eastAsia" w:ascii="Times New Roman" w:hAnsi="Times New Roman" w:eastAsia="仿宋_GB2312" w:cs="Times New Roman"/>
          <w:sz w:val="32"/>
          <w:szCs w:val="32"/>
          <w:highlight w:val="none"/>
          <w:lang w:val="en-US" w:eastAsia="zh-CN"/>
        </w:rPr>
        <w:t>67.80</w:t>
      </w:r>
      <w:r>
        <w:rPr>
          <w:rFonts w:hint="eastAsia" w:ascii="Times New Roman" w:hAnsi="Times New Roman" w:eastAsia="仿宋_GB2312" w:cs="Times New Roman"/>
          <w:sz w:val="32"/>
          <w:szCs w:val="32"/>
          <w:highlight w:val="none"/>
        </w:rPr>
        <w:t>万元，主要包括：主要包括：办公费、水费、电费、邮电费、差旅费、公务接待费、工会经费、福利费、公务用车运行维护费、党建经费、离退休公用经费。</w:t>
      </w:r>
    </w:p>
    <w:p>
      <w:pPr>
        <w:suppressAutoHyphens/>
        <w:bidi w:val="0"/>
        <w:spacing w:line="580" w:lineRule="exact"/>
        <w:ind w:firstLine="640" w:firstLineChars="200"/>
        <w:outlineLvl w:val="1"/>
        <w:rPr>
          <w:rFonts w:hint="eastAsia" w:ascii="Times New Roman" w:hAnsi="Times New Roman" w:eastAsia="黑体" w:cs="Times New Roman"/>
          <w:sz w:val="32"/>
          <w:szCs w:val="32"/>
          <w:highlight w:val="none"/>
        </w:rPr>
      </w:pPr>
      <w:r>
        <w:rPr>
          <w:rFonts w:hint="eastAsia" w:ascii="Times New Roman" w:hAnsi="Times New Roman" w:eastAsia="黑体" w:cs="Times New Roman"/>
          <w:sz w:val="32"/>
          <w:szCs w:val="32"/>
          <w:highlight w:val="none"/>
          <w:lang w:eastAsia="zh-CN"/>
        </w:rPr>
        <w:t>五、</w:t>
      </w:r>
      <w:r>
        <w:rPr>
          <w:rFonts w:hint="eastAsia" w:ascii="Times New Roman" w:hAnsi="Times New Roman" w:eastAsia="黑体" w:cs="Times New Roman"/>
          <w:sz w:val="32"/>
          <w:szCs w:val="32"/>
          <w:highlight w:val="none"/>
        </w:rPr>
        <w:t>“三公”经费财政拨款预算安排情况说明</w:t>
      </w:r>
    </w:p>
    <w:p>
      <w:pPr>
        <w:suppressAutoHyphens/>
        <w:bidi w:val="0"/>
        <w:spacing w:line="580"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攀枝花市体育中学</w:t>
      </w:r>
      <w:r>
        <w:rPr>
          <w:rFonts w:hint="eastAsia" w:ascii="Times New Roman" w:hAnsi="Times New Roman" w:eastAsia="仿宋_GB2312" w:cs="Times New Roman"/>
          <w:sz w:val="32"/>
          <w:szCs w:val="32"/>
          <w:highlight w:val="none"/>
          <w:lang w:eastAsia="zh-CN"/>
        </w:rPr>
        <w:t>202</w:t>
      </w:r>
      <w:r>
        <w:rPr>
          <w:rFonts w:hint="eastAsia" w:ascii="Times New Roman" w:hAnsi="Times New Roman" w:eastAsia="仿宋_GB2312" w:cs="Times New Roman"/>
          <w:sz w:val="32"/>
          <w:szCs w:val="32"/>
          <w:highlight w:val="none"/>
          <w:lang w:val="en-US" w:eastAsia="zh-CN"/>
        </w:rPr>
        <w:t>3</w:t>
      </w:r>
      <w:r>
        <w:rPr>
          <w:rFonts w:hint="eastAsia" w:ascii="Times New Roman" w:hAnsi="Times New Roman" w:eastAsia="仿宋_GB2312" w:cs="Times New Roman"/>
          <w:sz w:val="32"/>
          <w:szCs w:val="32"/>
          <w:highlight w:val="none"/>
          <w:lang w:eastAsia="zh-CN"/>
        </w:rPr>
        <w:t>年</w:t>
      </w:r>
      <w:r>
        <w:rPr>
          <w:rFonts w:hint="eastAsia" w:ascii="Times New Roman" w:hAnsi="Times New Roman" w:eastAsia="仿宋_GB2312" w:cs="Times New Roman"/>
          <w:sz w:val="32"/>
          <w:szCs w:val="32"/>
          <w:highlight w:val="none"/>
        </w:rPr>
        <w:t>“三公”经费财政拨款预算数</w:t>
      </w:r>
      <w:r>
        <w:rPr>
          <w:rFonts w:hint="eastAsia" w:ascii="Times New Roman" w:hAnsi="Times New Roman" w:eastAsia="仿宋_GB2312" w:cs="Times New Roman"/>
          <w:sz w:val="32"/>
          <w:szCs w:val="32"/>
          <w:highlight w:val="none"/>
          <w:lang w:val="en-US" w:eastAsia="zh-CN"/>
        </w:rPr>
        <w:t>1.91</w:t>
      </w:r>
      <w:r>
        <w:rPr>
          <w:rFonts w:hint="eastAsia" w:ascii="Times New Roman" w:hAnsi="Times New Roman" w:eastAsia="仿宋_GB2312" w:cs="Times New Roman"/>
          <w:sz w:val="32"/>
          <w:szCs w:val="32"/>
          <w:highlight w:val="none"/>
        </w:rPr>
        <w:t>万元，其中：公务接待费</w:t>
      </w:r>
      <w:r>
        <w:rPr>
          <w:rFonts w:hint="eastAsia" w:ascii="Times New Roman" w:hAnsi="Times New Roman" w:eastAsia="仿宋_GB2312" w:cs="Times New Roman"/>
          <w:sz w:val="32"/>
          <w:szCs w:val="32"/>
          <w:highlight w:val="none"/>
          <w:lang w:val="en-US" w:eastAsia="zh-CN"/>
        </w:rPr>
        <w:t>0.61</w:t>
      </w:r>
      <w:r>
        <w:rPr>
          <w:rFonts w:hint="eastAsia" w:ascii="Times New Roman" w:hAnsi="Times New Roman" w:eastAsia="仿宋_GB2312" w:cs="Times New Roman"/>
          <w:sz w:val="32"/>
          <w:szCs w:val="32"/>
          <w:highlight w:val="none"/>
        </w:rPr>
        <w:t>万元，公务用车购置及运行维护费</w:t>
      </w:r>
      <w:r>
        <w:rPr>
          <w:rFonts w:hint="eastAsia" w:ascii="Times New Roman" w:hAnsi="Times New Roman" w:eastAsia="仿宋_GB2312" w:cs="Times New Roman"/>
          <w:sz w:val="32"/>
          <w:szCs w:val="32"/>
          <w:highlight w:val="none"/>
          <w:lang w:val="en-US" w:eastAsia="zh-CN"/>
        </w:rPr>
        <w:t>1.30</w:t>
      </w:r>
      <w:r>
        <w:rPr>
          <w:rFonts w:hint="eastAsia"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lang w:eastAsia="zh-CN"/>
        </w:rPr>
        <w:t>。根据工作统一安排，</w:t>
      </w:r>
      <w:r>
        <w:rPr>
          <w:rFonts w:hint="eastAsia" w:ascii="Times New Roman" w:hAnsi="Times New Roman" w:eastAsia="仿宋_GB2312" w:cs="Times New Roman"/>
          <w:sz w:val="32"/>
          <w:szCs w:val="32"/>
          <w:highlight w:val="none"/>
          <w:lang w:val="en-US" w:eastAsia="zh-CN"/>
        </w:rPr>
        <w:t>2023年市本级年初部门预算暂不编列</w:t>
      </w:r>
      <w:r>
        <w:rPr>
          <w:rFonts w:hint="eastAsia" w:ascii="Times New Roman" w:hAnsi="Times New Roman" w:eastAsia="仿宋_GB2312" w:cs="Times New Roman"/>
          <w:sz w:val="32"/>
          <w:szCs w:val="32"/>
          <w:highlight w:val="none"/>
          <w:lang w:eastAsia="zh-CN"/>
        </w:rPr>
        <w:t>因公出国（境）经费。执行中，市级部门确需执行出国（境）任务和计划的，按照“一事一议”的方式按程序报市政府审批后安排经费</w:t>
      </w:r>
      <w:r>
        <w:rPr>
          <w:rFonts w:hint="eastAsia" w:ascii="Times New Roman" w:hAnsi="Times New Roman" w:eastAsia="仿宋_GB2312" w:cs="Times New Roman"/>
          <w:sz w:val="32"/>
          <w:szCs w:val="32"/>
          <w:highlight w:val="none"/>
        </w:rPr>
        <w:t>。</w:t>
      </w:r>
    </w:p>
    <w:p>
      <w:pPr>
        <w:suppressAutoHyphens/>
        <w:bidi w:val="0"/>
        <w:spacing w:line="580" w:lineRule="exact"/>
        <w:ind w:firstLine="643" w:firstLineChars="200"/>
        <w:rPr>
          <w:rFonts w:hint="eastAsia" w:ascii="Times New Roman" w:hAnsi="Times New Roman" w:eastAsia="仿宋_GB2312" w:cs="Times New Roman"/>
          <w:sz w:val="32"/>
          <w:szCs w:val="32"/>
          <w:highlight w:val="none"/>
          <w:lang w:eastAsia="zh-CN"/>
        </w:rPr>
      </w:pPr>
      <w:r>
        <w:rPr>
          <w:rFonts w:hint="eastAsia" w:ascii="Times New Roman" w:hAnsi="Times New Roman" w:eastAsia="楷体_GB2312" w:cs="Times New Roman"/>
          <w:b/>
          <w:sz w:val="32"/>
          <w:szCs w:val="32"/>
          <w:highlight w:val="none"/>
        </w:rPr>
        <w:t>（一）公务接待费较</w:t>
      </w:r>
      <w:r>
        <w:rPr>
          <w:rFonts w:hint="eastAsia" w:ascii="Times New Roman" w:hAnsi="Times New Roman" w:eastAsia="楷体_GB2312" w:cs="Times New Roman"/>
          <w:b/>
          <w:sz w:val="32"/>
          <w:szCs w:val="32"/>
          <w:highlight w:val="none"/>
          <w:lang w:eastAsia="zh-CN"/>
        </w:rPr>
        <w:t>202</w:t>
      </w:r>
      <w:r>
        <w:rPr>
          <w:rFonts w:hint="eastAsia" w:ascii="Times New Roman" w:hAnsi="Times New Roman" w:eastAsia="楷体_GB2312" w:cs="Times New Roman"/>
          <w:b/>
          <w:sz w:val="32"/>
          <w:szCs w:val="32"/>
          <w:highlight w:val="none"/>
          <w:lang w:val="en-US" w:eastAsia="zh-CN"/>
        </w:rPr>
        <w:t>2</w:t>
      </w:r>
      <w:r>
        <w:rPr>
          <w:rFonts w:hint="eastAsia" w:ascii="Times New Roman" w:hAnsi="Times New Roman" w:eastAsia="楷体_GB2312" w:cs="Times New Roman"/>
          <w:b/>
          <w:sz w:val="32"/>
          <w:szCs w:val="32"/>
          <w:highlight w:val="none"/>
          <w:lang w:eastAsia="zh-CN"/>
        </w:rPr>
        <w:t>年</w:t>
      </w:r>
      <w:r>
        <w:rPr>
          <w:rFonts w:hint="eastAsia" w:ascii="Times New Roman" w:hAnsi="Times New Roman" w:eastAsia="楷体_GB2312" w:cs="Times New Roman"/>
          <w:b/>
          <w:sz w:val="32"/>
          <w:szCs w:val="32"/>
          <w:highlight w:val="none"/>
        </w:rPr>
        <w:t>预算</w:t>
      </w:r>
      <w:r>
        <w:rPr>
          <w:rFonts w:hint="eastAsia" w:ascii="Times New Roman" w:hAnsi="Times New Roman" w:eastAsia="楷体_GB2312" w:cs="Times New Roman"/>
          <w:b/>
          <w:sz w:val="32"/>
          <w:szCs w:val="32"/>
          <w:highlight w:val="none"/>
          <w:u w:val="none"/>
          <w:lang w:val="en-US" w:eastAsia="zh-CN"/>
        </w:rPr>
        <w:t>下降10</w:t>
      </w:r>
      <w:r>
        <w:rPr>
          <w:rFonts w:ascii="Times New Roman" w:hAnsi="Times New Roman" w:eastAsia="楷体_GB2312" w:cs="Times New Roman"/>
          <w:b/>
          <w:sz w:val="32"/>
          <w:szCs w:val="32"/>
          <w:highlight w:val="none"/>
        </w:rPr>
        <w:t>%</w:t>
      </w:r>
      <w:r>
        <w:rPr>
          <w:rFonts w:hint="eastAsia" w:ascii="Times New Roman" w:hAnsi="Times New Roman" w:eastAsia="楷体_GB2312" w:cs="Times New Roman"/>
          <w:b/>
          <w:sz w:val="32"/>
          <w:szCs w:val="32"/>
          <w:highlight w:val="none"/>
        </w:rPr>
        <w:t>。</w:t>
      </w:r>
      <w:r>
        <w:rPr>
          <w:rFonts w:hint="eastAsia" w:ascii="Times New Roman" w:hAnsi="Times New Roman" w:eastAsia="仿宋_GB2312" w:cs="Times New Roman"/>
          <w:sz w:val="32"/>
          <w:szCs w:val="32"/>
          <w:highlight w:val="none"/>
          <w:lang w:eastAsia="zh-CN"/>
        </w:rPr>
        <w:t>主要</w:t>
      </w:r>
      <w:r>
        <w:rPr>
          <w:rFonts w:hint="eastAsia" w:ascii="Times New Roman" w:hAnsi="Times New Roman" w:eastAsia="仿宋_GB2312" w:cs="Times New Roman"/>
          <w:sz w:val="32"/>
          <w:szCs w:val="32"/>
          <w:highlight w:val="none"/>
          <w:lang w:val="en-US" w:eastAsia="zh-CN"/>
        </w:rPr>
        <w:t>原因</w:t>
      </w:r>
      <w:r>
        <w:rPr>
          <w:rFonts w:hint="eastAsia" w:ascii="Times New Roman" w:hAnsi="Times New Roman" w:eastAsia="仿宋_GB2312" w:cs="Times New Roman"/>
          <w:sz w:val="32"/>
          <w:szCs w:val="32"/>
          <w:highlight w:val="none"/>
          <w:lang w:eastAsia="zh-CN"/>
        </w:rPr>
        <w:t>是我单位坚决贯彻执行“中央八项规定”和“省、市十项规定”以及《党政机关厉行节约反对浪费条例》等相关规定。</w:t>
      </w:r>
    </w:p>
    <w:p>
      <w:pPr>
        <w:suppressAutoHyphens/>
        <w:bidi w:val="0"/>
        <w:spacing w:line="580" w:lineRule="exact"/>
        <w:ind w:firstLine="640" w:firstLineChars="200"/>
        <w:rPr>
          <w:rFonts w:hint="eastAsia" w:ascii="Times New Roman" w:hAnsi="Times New Roman" w:eastAsia="仿宋_GB2312" w:cs="Times New Roman"/>
          <w:sz w:val="32"/>
          <w:szCs w:val="32"/>
          <w:highlight w:val="none"/>
          <w:lang w:eastAsia="zh-CN"/>
        </w:rPr>
      </w:pPr>
      <w:r>
        <w:rPr>
          <w:rFonts w:hint="eastAsia" w:ascii="Times New Roman" w:hAnsi="Times New Roman" w:eastAsia="仿宋_GB2312" w:cs="Times New Roman"/>
          <w:sz w:val="32"/>
          <w:szCs w:val="32"/>
          <w:highlight w:val="none"/>
          <w:lang w:eastAsia="zh-CN"/>
        </w:rPr>
        <w:t>202</w:t>
      </w:r>
      <w:r>
        <w:rPr>
          <w:rFonts w:hint="eastAsia" w:ascii="Times New Roman" w:hAnsi="Times New Roman" w:eastAsia="仿宋_GB2312" w:cs="Times New Roman"/>
          <w:sz w:val="32"/>
          <w:szCs w:val="32"/>
          <w:highlight w:val="none"/>
          <w:lang w:val="en-US" w:eastAsia="zh-CN"/>
        </w:rPr>
        <w:t>3</w:t>
      </w:r>
      <w:r>
        <w:rPr>
          <w:rFonts w:hint="eastAsia" w:ascii="Times New Roman" w:hAnsi="Times New Roman" w:eastAsia="仿宋_GB2312" w:cs="Times New Roman"/>
          <w:sz w:val="32"/>
          <w:szCs w:val="32"/>
          <w:highlight w:val="none"/>
          <w:lang w:eastAsia="zh-CN"/>
        </w:rPr>
        <w:t>年公务接待费计划用于接待来攀冬训队伍以及上级部门来攀考察攀枝花训练场地等。</w:t>
      </w:r>
    </w:p>
    <w:p>
      <w:pPr>
        <w:spacing w:line="600" w:lineRule="exact"/>
        <w:ind w:firstLine="640"/>
        <w:rPr>
          <w:rFonts w:hint="eastAsia" w:ascii="Times New Roman" w:hAnsi="Times New Roman" w:eastAsia="仿宋_GB2312" w:cs="Times New Roman"/>
          <w:sz w:val="32"/>
          <w:szCs w:val="32"/>
          <w:highlight w:val="none"/>
        </w:rPr>
      </w:pPr>
      <w:r>
        <w:rPr>
          <w:rFonts w:hint="eastAsia" w:ascii="Times New Roman" w:hAnsi="Times New Roman" w:eastAsia="楷体_GB2312" w:cs="Times New Roman"/>
          <w:b/>
          <w:sz w:val="32"/>
          <w:szCs w:val="32"/>
          <w:highlight w:val="none"/>
        </w:rPr>
        <w:t>（二）公务用车购置及运行</w:t>
      </w:r>
      <w:r>
        <w:rPr>
          <w:rFonts w:hint="eastAsia" w:ascii="Times New Roman" w:hAnsi="Times New Roman" w:eastAsia="楷体_GB2312" w:cs="Times New Roman"/>
          <w:b/>
          <w:sz w:val="32"/>
          <w:szCs w:val="32"/>
          <w:highlight w:val="none"/>
          <w:u w:val="none"/>
        </w:rPr>
        <w:t>维护费</w:t>
      </w:r>
      <w:r>
        <w:rPr>
          <w:rFonts w:hint="eastAsia" w:ascii="Times New Roman" w:hAnsi="Times New Roman" w:eastAsia="楷体_GB2312" w:cs="Times New Roman"/>
          <w:b/>
          <w:sz w:val="32"/>
          <w:szCs w:val="32"/>
          <w:highlight w:val="none"/>
          <w:u w:val="none"/>
          <w:lang w:val="en-US" w:eastAsia="zh-CN"/>
        </w:rPr>
        <w:t>较</w:t>
      </w:r>
      <w:r>
        <w:rPr>
          <w:rFonts w:hint="eastAsia" w:ascii="Times New Roman" w:hAnsi="Times New Roman" w:eastAsia="楷体_GB2312" w:cs="Times New Roman"/>
          <w:b/>
          <w:sz w:val="32"/>
          <w:szCs w:val="32"/>
          <w:highlight w:val="none"/>
          <w:u w:val="none"/>
          <w:lang w:eastAsia="zh-CN"/>
        </w:rPr>
        <w:t>202</w:t>
      </w:r>
      <w:r>
        <w:rPr>
          <w:rFonts w:hint="eastAsia" w:ascii="Times New Roman" w:hAnsi="Times New Roman" w:eastAsia="楷体_GB2312" w:cs="Times New Roman"/>
          <w:b/>
          <w:sz w:val="32"/>
          <w:szCs w:val="32"/>
          <w:highlight w:val="none"/>
          <w:u w:val="none"/>
          <w:lang w:val="en-US" w:eastAsia="zh-CN"/>
        </w:rPr>
        <w:t>2</w:t>
      </w:r>
      <w:r>
        <w:rPr>
          <w:rFonts w:hint="eastAsia" w:ascii="Times New Roman" w:hAnsi="Times New Roman" w:eastAsia="楷体_GB2312" w:cs="Times New Roman"/>
          <w:b/>
          <w:sz w:val="32"/>
          <w:szCs w:val="32"/>
          <w:highlight w:val="none"/>
          <w:u w:val="none"/>
          <w:lang w:eastAsia="zh-CN"/>
        </w:rPr>
        <w:t>年</w:t>
      </w:r>
      <w:r>
        <w:rPr>
          <w:rFonts w:hint="eastAsia" w:ascii="Times New Roman" w:hAnsi="Times New Roman" w:eastAsia="楷体_GB2312" w:cs="Times New Roman"/>
          <w:b/>
          <w:sz w:val="32"/>
          <w:szCs w:val="32"/>
          <w:highlight w:val="none"/>
          <w:u w:val="none"/>
          <w:lang w:val="en-US" w:eastAsia="zh-CN"/>
        </w:rPr>
        <w:t>下降20%</w:t>
      </w:r>
      <w:r>
        <w:rPr>
          <w:rFonts w:hint="eastAsia" w:ascii="Times New Roman" w:hAnsi="Times New Roman" w:eastAsia="楷体_GB2312" w:cs="Times New Roman"/>
          <w:b/>
          <w:sz w:val="32"/>
          <w:szCs w:val="32"/>
          <w:highlight w:val="none"/>
        </w:rPr>
        <w:t>。</w:t>
      </w:r>
      <w:r>
        <w:rPr>
          <w:rFonts w:hint="eastAsia" w:ascii="Times New Roman" w:hAnsi="Times New Roman" w:eastAsia="仿宋_GB2312" w:cs="Times New Roman"/>
          <w:sz w:val="32"/>
          <w:szCs w:val="32"/>
          <w:highlight w:val="none"/>
        </w:rPr>
        <w:t>主要原因是我单位坚决贯彻执行《党政机关厉行节约反对浪费条例》等相关规定，加强财务管理，严格财经纪律，同时由于新冠疫情，外出交流减少。</w:t>
      </w:r>
    </w:p>
    <w:p>
      <w:pPr>
        <w:suppressAutoHyphens/>
        <w:bidi w:val="0"/>
        <w:spacing w:line="580" w:lineRule="exact"/>
        <w:ind w:firstLine="64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单位现有公务用车</w:t>
      </w:r>
      <w:r>
        <w:rPr>
          <w:rFonts w:hint="eastAsia" w:ascii="Times New Roman" w:hAnsi="Times New Roman" w:eastAsia="仿宋_GB2312" w:cs="Times New Roman"/>
          <w:sz w:val="32"/>
          <w:szCs w:val="32"/>
          <w:highlight w:val="none"/>
          <w:lang w:val="en-US" w:eastAsia="zh-CN"/>
        </w:rPr>
        <w:t>1</w:t>
      </w:r>
      <w:r>
        <w:rPr>
          <w:rFonts w:hint="eastAsia" w:ascii="Times New Roman" w:hAnsi="Times New Roman" w:eastAsia="仿宋_GB2312" w:cs="Times New Roman"/>
          <w:sz w:val="32"/>
          <w:szCs w:val="32"/>
          <w:highlight w:val="none"/>
        </w:rPr>
        <w:t>辆，其中：轿车</w:t>
      </w:r>
      <w:r>
        <w:rPr>
          <w:rFonts w:hint="eastAsia" w:ascii="Times New Roman" w:hAnsi="Times New Roman" w:eastAsia="仿宋_GB2312" w:cs="Times New Roman"/>
          <w:sz w:val="32"/>
          <w:szCs w:val="32"/>
          <w:highlight w:val="none"/>
          <w:lang w:val="en-US" w:eastAsia="zh-CN"/>
        </w:rPr>
        <w:t>1</w:t>
      </w:r>
      <w:r>
        <w:rPr>
          <w:rFonts w:hint="eastAsia" w:ascii="Times New Roman" w:hAnsi="Times New Roman" w:eastAsia="仿宋_GB2312" w:cs="Times New Roman"/>
          <w:sz w:val="32"/>
          <w:szCs w:val="32"/>
          <w:highlight w:val="none"/>
        </w:rPr>
        <w:t>辆，旅行车（含商务车）</w:t>
      </w:r>
      <w:r>
        <w:rPr>
          <w:rFonts w:hint="eastAsia" w:ascii="Times New Roman" w:hAnsi="Times New Roman" w:eastAsia="仿宋_GB2312" w:cs="Times New Roman"/>
          <w:sz w:val="32"/>
          <w:szCs w:val="32"/>
          <w:highlight w:val="none"/>
          <w:lang w:val="en-US" w:eastAsia="zh-CN"/>
        </w:rPr>
        <w:t>0</w:t>
      </w:r>
      <w:r>
        <w:rPr>
          <w:rFonts w:hint="eastAsia" w:ascii="Times New Roman" w:hAnsi="Times New Roman" w:eastAsia="仿宋_GB2312" w:cs="Times New Roman"/>
          <w:sz w:val="32"/>
          <w:szCs w:val="32"/>
          <w:highlight w:val="none"/>
        </w:rPr>
        <w:t>辆，越野车</w:t>
      </w:r>
      <w:r>
        <w:rPr>
          <w:rFonts w:hint="eastAsia" w:ascii="Times New Roman" w:hAnsi="Times New Roman" w:eastAsia="仿宋_GB2312" w:cs="Times New Roman"/>
          <w:sz w:val="32"/>
          <w:szCs w:val="32"/>
          <w:highlight w:val="none"/>
          <w:lang w:val="en-US" w:eastAsia="zh-CN"/>
        </w:rPr>
        <w:t>0</w:t>
      </w:r>
      <w:r>
        <w:rPr>
          <w:rFonts w:hint="eastAsia" w:ascii="Times New Roman" w:hAnsi="Times New Roman" w:eastAsia="仿宋_GB2312" w:cs="Times New Roman"/>
          <w:sz w:val="32"/>
          <w:szCs w:val="32"/>
          <w:highlight w:val="none"/>
        </w:rPr>
        <w:t>辆，大型客、货车</w:t>
      </w:r>
      <w:r>
        <w:rPr>
          <w:rFonts w:hint="eastAsia" w:ascii="Times New Roman" w:hAnsi="Times New Roman" w:eastAsia="仿宋_GB2312" w:cs="Times New Roman"/>
          <w:sz w:val="32"/>
          <w:szCs w:val="32"/>
          <w:highlight w:val="none"/>
          <w:lang w:val="en-US" w:eastAsia="zh-CN"/>
        </w:rPr>
        <w:t>0</w:t>
      </w:r>
      <w:r>
        <w:rPr>
          <w:rFonts w:hint="eastAsia" w:ascii="Times New Roman" w:hAnsi="Times New Roman" w:eastAsia="仿宋_GB2312" w:cs="Times New Roman"/>
          <w:sz w:val="32"/>
          <w:szCs w:val="32"/>
          <w:highlight w:val="none"/>
        </w:rPr>
        <w:t>辆。</w:t>
      </w:r>
    </w:p>
    <w:p>
      <w:pPr>
        <w:suppressAutoHyphens/>
        <w:bidi w:val="0"/>
        <w:spacing w:line="580" w:lineRule="exact"/>
        <w:ind w:firstLine="64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eastAsia="zh-CN"/>
        </w:rPr>
        <w:t>202</w:t>
      </w:r>
      <w:r>
        <w:rPr>
          <w:rFonts w:hint="eastAsia" w:ascii="Times New Roman" w:hAnsi="Times New Roman" w:eastAsia="仿宋_GB2312" w:cs="Times New Roman"/>
          <w:sz w:val="32"/>
          <w:szCs w:val="32"/>
          <w:highlight w:val="none"/>
          <w:lang w:val="en-US" w:eastAsia="zh-CN"/>
        </w:rPr>
        <w:t>3</w:t>
      </w:r>
      <w:r>
        <w:rPr>
          <w:rFonts w:hint="eastAsia" w:ascii="Times New Roman" w:hAnsi="Times New Roman" w:eastAsia="仿宋_GB2312" w:cs="Times New Roman"/>
          <w:sz w:val="32"/>
          <w:szCs w:val="32"/>
          <w:highlight w:val="none"/>
          <w:lang w:eastAsia="zh-CN"/>
        </w:rPr>
        <w:t>年</w:t>
      </w:r>
      <w:r>
        <w:rPr>
          <w:rFonts w:hint="eastAsia" w:ascii="Times New Roman" w:hAnsi="Times New Roman" w:eastAsia="仿宋_GB2312" w:cs="Times New Roman"/>
          <w:sz w:val="32"/>
          <w:szCs w:val="32"/>
          <w:highlight w:val="none"/>
        </w:rPr>
        <w:t>安排公务用车购置费</w:t>
      </w:r>
      <w:r>
        <w:rPr>
          <w:rFonts w:hint="eastAsia" w:ascii="Times New Roman" w:hAnsi="Times New Roman" w:eastAsia="仿宋_GB2312" w:cs="Times New Roman"/>
          <w:sz w:val="32"/>
          <w:szCs w:val="32"/>
          <w:highlight w:val="none"/>
          <w:lang w:val="en-US" w:eastAsia="zh-CN"/>
        </w:rPr>
        <w:t>0</w:t>
      </w:r>
      <w:r>
        <w:rPr>
          <w:rFonts w:hint="eastAsia"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lang w:eastAsia="zh-CN"/>
        </w:rPr>
        <w:t>拟</w:t>
      </w:r>
      <w:r>
        <w:rPr>
          <w:rFonts w:hint="eastAsia" w:ascii="Times New Roman" w:hAnsi="Times New Roman" w:eastAsia="仿宋_GB2312" w:cs="Times New Roman"/>
          <w:sz w:val="32"/>
          <w:szCs w:val="32"/>
          <w:highlight w:val="none"/>
        </w:rPr>
        <w:t>购置公务用车</w:t>
      </w:r>
      <w:r>
        <w:rPr>
          <w:rFonts w:hint="eastAsia" w:ascii="Times New Roman" w:hAnsi="Times New Roman" w:eastAsia="仿宋_GB2312" w:cs="Times New Roman"/>
          <w:sz w:val="32"/>
          <w:szCs w:val="32"/>
          <w:highlight w:val="none"/>
          <w:lang w:val="en-US" w:eastAsia="zh-CN"/>
        </w:rPr>
        <w:t>0</w:t>
      </w:r>
      <w:r>
        <w:rPr>
          <w:rFonts w:hint="eastAsia" w:ascii="Times New Roman" w:hAnsi="Times New Roman" w:eastAsia="仿宋_GB2312" w:cs="Times New Roman"/>
          <w:sz w:val="32"/>
          <w:szCs w:val="32"/>
          <w:highlight w:val="none"/>
        </w:rPr>
        <w:t>辆，其中：轿车</w:t>
      </w:r>
      <w:r>
        <w:rPr>
          <w:rFonts w:hint="eastAsia" w:ascii="Times New Roman" w:hAnsi="Times New Roman" w:eastAsia="仿宋_GB2312" w:cs="Times New Roman"/>
          <w:sz w:val="32"/>
          <w:szCs w:val="32"/>
          <w:highlight w:val="none"/>
          <w:lang w:val="en-US" w:eastAsia="zh-CN"/>
        </w:rPr>
        <w:t>0</w:t>
      </w:r>
      <w:r>
        <w:rPr>
          <w:rFonts w:hint="eastAsia" w:ascii="Times New Roman" w:hAnsi="Times New Roman" w:eastAsia="仿宋_GB2312" w:cs="Times New Roman"/>
          <w:sz w:val="32"/>
          <w:szCs w:val="32"/>
          <w:highlight w:val="none"/>
        </w:rPr>
        <w:t>辆，旅行车（含商务车）</w:t>
      </w:r>
      <w:r>
        <w:rPr>
          <w:rFonts w:hint="eastAsia" w:ascii="Times New Roman" w:hAnsi="Times New Roman" w:eastAsia="仿宋_GB2312" w:cs="Times New Roman"/>
          <w:sz w:val="32"/>
          <w:szCs w:val="32"/>
          <w:highlight w:val="none"/>
          <w:lang w:val="en-US" w:eastAsia="zh-CN"/>
        </w:rPr>
        <w:t>0</w:t>
      </w:r>
      <w:r>
        <w:rPr>
          <w:rFonts w:hint="eastAsia" w:ascii="Times New Roman" w:hAnsi="Times New Roman" w:eastAsia="仿宋_GB2312" w:cs="Times New Roman"/>
          <w:sz w:val="32"/>
          <w:szCs w:val="32"/>
          <w:highlight w:val="none"/>
        </w:rPr>
        <w:t>辆，越野车</w:t>
      </w:r>
      <w:r>
        <w:rPr>
          <w:rFonts w:hint="eastAsia" w:ascii="Times New Roman" w:hAnsi="Times New Roman" w:eastAsia="仿宋_GB2312" w:cs="Times New Roman"/>
          <w:sz w:val="32"/>
          <w:szCs w:val="32"/>
          <w:highlight w:val="none"/>
          <w:lang w:val="en-US" w:eastAsia="zh-CN"/>
        </w:rPr>
        <w:t>0</w:t>
      </w:r>
      <w:r>
        <w:rPr>
          <w:rFonts w:hint="eastAsia" w:ascii="Times New Roman" w:hAnsi="Times New Roman" w:eastAsia="仿宋_GB2312" w:cs="Times New Roman"/>
          <w:sz w:val="32"/>
          <w:szCs w:val="32"/>
          <w:highlight w:val="none"/>
        </w:rPr>
        <w:t>辆，大型客、货车</w:t>
      </w:r>
      <w:r>
        <w:rPr>
          <w:rFonts w:hint="eastAsia" w:ascii="Times New Roman" w:hAnsi="Times New Roman" w:eastAsia="仿宋_GB2312" w:cs="Times New Roman"/>
          <w:sz w:val="32"/>
          <w:szCs w:val="32"/>
          <w:highlight w:val="none"/>
          <w:lang w:val="en-US" w:eastAsia="zh-CN"/>
        </w:rPr>
        <w:t>0</w:t>
      </w:r>
      <w:r>
        <w:rPr>
          <w:rFonts w:hint="eastAsia" w:ascii="Times New Roman" w:hAnsi="Times New Roman" w:eastAsia="仿宋_GB2312" w:cs="Times New Roman"/>
          <w:sz w:val="32"/>
          <w:szCs w:val="32"/>
          <w:highlight w:val="none"/>
        </w:rPr>
        <w:t>辆。</w:t>
      </w:r>
    </w:p>
    <w:p>
      <w:pPr>
        <w:spacing w:line="600" w:lineRule="exact"/>
        <w:ind w:firstLine="64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eastAsia="zh-CN"/>
        </w:rPr>
        <w:t>202</w:t>
      </w:r>
      <w:r>
        <w:rPr>
          <w:rFonts w:hint="eastAsia" w:ascii="Times New Roman" w:hAnsi="Times New Roman" w:eastAsia="仿宋_GB2312" w:cs="Times New Roman"/>
          <w:sz w:val="32"/>
          <w:szCs w:val="32"/>
          <w:highlight w:val="none"/>
          <w:lang w:val="en-US" w:eastAsia="zh-CN"/>
        </w:rPr>
        <w:t>3</w:t>
      </w:r>
      <w:r>
        <w:rPr>
          <w:rFonts w:hint="eastAsia" w:ascii="Times New Roman" w:hAnsi="Times New Roman" w:eastAsia="仿宋_GB2312" w:cs="Times New Roman"/>
          <w:sz w:val="32"/>
          <w:szCs w:val="32"/>
          <w:highlight w:val="none"/>
          <w:lang w:eastAsia="zh-CN"/>
        </w:rPr>
        <w:t>年</w:t>
      </w:r>
      <w:r>
        <w:rPr>
          <w:rFonts w:hint="eastAsia" w:ascii="Times New Roman" w:hAnsi="Times New Roman" w:eastAsia="仿宋_GB2312" w:cs="Times New Roman"/>
          <w:sz w:val="32"/>
          <w:szCs w:val="32"/>
          <w:highlight w:val="none"/>
        </w:rPr>
        <w:t>安排公务用车运行维护费1.</w:t>
      </w:r>
      <w:r>
        <w:rPr>
          <w:rFonts w:hint="eastAsia" w:ascii="Times New Roman" w:hAnsi="Times New Roman" w:eastAsia="仿宋_GB2312" w:cs="Times New Roman"/>
          <w:sz w:val="32"/>
          <w:szCs w:val="32"/>
          <w:highlight w:val="none"/>
          <w:lang w:val="en-US" w:eastAsia="zh-CN"/>
        </w:rPr>
        <w:t>30</w:t>
      </w:r>
      <w:r>
        <w:rPr>
          <w:rFonts w:hint="eastAsia" w:ascii="Times New Roman" w:hAnsi="Times New Roman" w:eastAsia="仿宋_GB2312" w:cs="Times New Roman"/>
          <w:sz w:val="32"/>
          <w:szCs w:val="32"/>
          <w:highlight w:val="none"/>
        </w:rPr>
        <w:t>万元，用于1辆公务用车燃油、维修、车辆通行等方面支出，主要保障业余训练等工作开展。</w:t>
      </w:r>
    </w:p>
    <w:p>
      <w:pPr>
        <w:suppressAutoHyphens/>
        <w:bidi w:val="0"/>
        <w:spacing w:line="580" w:lineRule="exact"/>
        <w:ind w:firstLine="640" w:firstLineChars="200"/>
        <w:outlineLvl w:val="1"/>
        <w:rPr>
          <w:rFonts w:hint="eastAsia" w:ascii="Times New Roman" w:hAnsi="Times New Roman" w:eastAsia="黑体" w:cs="Times New Roman"/>
          <w:sz w:val="32"/>
          <w:szCs w:val="32"/>
          <w:highlight w:val="none"/>
        </w:rPr>
      </w:pPr>
      <w:r>
        <w:rPr>
          <w:rFonts w:hint="eastAsia" w:ascii="Times New Roman" w:hAnsi="Times New Roman" w:eastAsia="黑体" w:cs="Times New Roman"/>
          <w:sz w:val="32"/>
          <w:szCs w:val="32"/>
          <w:highlight w:val="none"/>
          <w:lang w:eastAsia="zh-CN"/>
        </w:rPr>
        <w:t>六、非</w:t>
      </w:r>
      <w:r>
        <w:rPr>
          <w:rFonts w:hint="eastAsia" w:ascii="Times New Roman" w:hAnsi="Times New Roman" w:eastAsia="黑体" w:cs="Times New Roman"/>
          <w:sz w:val="32"/>
          <w:szCs w:val="32"/>
          <w:highlight w:val="none"/>
        </w:rPr>
        <w:t>财政拨款预算安排“三公”经费情况说明</w:t>
      </w:r>
    </w:p>
    <w:p>
      <w:pPr>
        <w:suppressAutoHyphens/>
        <w:bidi w:val="0"/>
        <w:spacing w:line="580"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攀枝花市体育中学</w:t>
      </w:r>
      <w:r>
        <w:rPr>
          <w:rFonts w:hint="eastAsia" w:ascii="Times New Roman" w:hAnsi="Times New Roman" w:eastAsia="仿宋_GB2312" w:cs="Times New Roman"/>
          <w:sz w:val="32"/>
          <w:szCs w:val="32"/>
          <w:highlight w:val="none"/>
          <w:lang w:eastAsia="zh-CN"/>
        </w:rPr>
        <w:t>202</w:t>
      </w:r>
      <w:r>
        <w:rPr>
          <w:rFonts w:hint="eastAsia" w:ascii="Times New Roman" w:hAnsi="Times New Roman" w:eastAsia="仿宋_GB2312" w:cs="Times New Roman"/>
          <w:sz w:val="32"/>
          <w:szCs w:val="32"/>
          <w:highlight w:val="none"/>
          <w:lang w:val="en-US" w:eastAsia="zh-CN"/>
        </w:rPr>
        <w:t>3</w:t>
      </w:r>
      <w:r>
        <w:rPr>
          <w:rFonts w:hint="eastAsia" w:ascii="Times New Roman" w:hAnsi="Times New Roman" w:eastAsia="仿宋_GB2312" w:cs="Times New Roman"/>
          <w:sz w:val="32"/>
          <w:szCs w:val="32"/>
          <w:highlight w:val="none"/>
          <w:lang w:eastAsia="zh-CN"/>
        </w:rPr>
        <w:t>年</w:t>
      </w:r>
      <w:r>
        <w:rPr>
          <w:rFonts w:hint="eastAsia" w:ascii="Times New Roman" w:hAnsi="Times New Roman" w:eastAsia="仿宋_GB2312" w:cs="Times New Roman"/>
          <w:sz w:val="32"/>
          <w:szCs w:val="32"/>
          <w:highlight w:val="none"/>
        </w:rPr>
        <w:t>没有使用</w:t>
      </w:r>
      <w:r>
        <w:rPr>
          <w:rFonts w:hint="eastAsia" w:ascii="Times New Roman" w:hAnsi="Times New Roman" w:eastAsia="仿宋_GB2312" w:cs="Times New Roman"/>
          <w:sz w:val="32"/>
          <w:szCs w:val="32"/>
          <w:highlight w:val="none"/>
          <w:lang w:eastAsia="zh-CN"/>
        </w:rPr>
        <w:t>非</w:t>
      </w:r>
      <w:r>
        <w:rPr>
          <w:rFonts w:hint="eastAsia" w:ascii="Times New Roman" w:hAnsi="Times New Roman" w:eastAsia="仿宋_GB2312" w:cs="Times New Roman"/>
          <w:sz w:val="32"/>
          <w:szCs w:val="32"/>
          <w:highlight w:val="none"/>
        </w:rPr>
        <w:t>财政拨款安排“三公”经费预算。</w:t>
      </w:r>
    </w:p>
    <w:p>
      <w:pPr>
        <w:suppressAutoHyphens/>
        <w:bidi w:val="0"/>
        <w:spacing w:line="580" w:lineRule="exact"/>
        <w:ind w:firstLine="640" w:firstLineChars="200"/>
        <w:outlineLvl w:val="1"/>
        <w:rPr>
          <w:rFonts w:hint="eastAsia" w:ascii="Times New Roman" w:hAnsi="Times New Roman" w:eastAsia="黑体" w:cs="Times New Roman"/>
          <w:sz w:val="32"/>
          <w:szCs w:val="32"/>
          <w:highlight w:val="none"/>
        </w:rPr>
      </w:pPr>
      <w:r>
        <w:rPr>
          <w:rFonts w:hint="eastAsia" w:ascii="Times New Roman" w:hAnsi="Times New Roman" w:eastAsia="黑体" w:cs="Times New Roman"/>
          <w:sz w:val="32"/>
          <w:szCs w:val="32"/>
          <w:highlight w:val="none"/>
          <w:lang w:eastAsia="zh-CN"/>
        </w:rPr>
        <w:t>七、</w:t>
      </w:r>
      <w:r>
        <w:rPr>
          <w:rFonts w:hint="eastAsia" w:ascii="Times New Roman" w:hAnsi="Times New Roman" w:eastAsia="黑体" w:cs="Times New Roman"/>
          <w:sz w:val="32"/>
          <w:szCs w:val="32"/>
          <w:highlight w:val="none"/>
        </w:rPr>
        <w:t>政府性基金预算支出</w:t>
      </w:r>
      <w:r>
        <w:rPr>
          <w:rFonts w:hint="eastAsia" w:ascii="Times New Roman" w:hAnsi="Times New Roman" w:eastAsia="黑体" w:cs="Times New Roman"/>
          <w:sz w:val="32"/>
          <w:szCs w:val="32"/>
          <w:highlight w:val="none"/>
          <w:lang w:eastAsia="zh-CN"/>
        </w:rPr>
        <w:t>情况说明</w:t>
      </w:r>
    </w:p>
    <w:p>
      <w:pPr>
        <w:suppressAutoHyphens/>
        <w:bidi w:val="0"/>
        <w:spacing w:line="580"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攀枝花市体育中学</w:t>
      </w:r>
      <w:r>
        <w:rPr>
          <w:rFonts w:hint="eastAsia" w:ascii="Times New Roman" w:hAnsi="Times New Roman" w:eastAsia="仿宋_GB2312" w:cs="Times New Roman"/>
          <w:sz w:val="32"/>
          <w:szCs w:val="32"/>
          <w:highlight w:val="none"/>
          <w:lang w:eastAsia="zh-CN"/>
        </w:rPr>
        <w:t>202</w:t>
      </w:r>
      <w:r>
        <w:rPr>
          <w:rFonts w:hint="eastAsia" w:ascii="Times New Roman" w:hAnsi="Times New Roman" w:eastAsia="仿宋_GB2312" w:cs="Times New Roman"/>
          <w:sz w:val="32"/>
          <w:szCs w:val="32"/>
          <w:highlight w:val="none"/>
          <w:lang w:val="en-US" w:eastAsia="zh-CN"/>
        </w:rPr>
        <w:t>3</w:t>
      </w:r>
      <w:r>
        <w:rPr>
          <w:rFonts w:hint="eastAsia" w:ascii="Times New Roman" w:hAnsi="Times New Roman" w:eastAsia="仿宋_GB2312" w:cs="Times New Roman"/>
          <w:sz w:val="32"/>
          <w:szCs w:val="32"/>
          <w:highlight w:val="none"/>
          <w:lang w:eastAsia="zh-CN"/>
        </w:rPr>
        <w:t>年</w:t>
      </w:r>
      <w:r>
        <w:rPr>
          <w:rFonts w:hint="eastAsia" w:ascii="Times New Roman" w:hAnsi="Times New Roman" w:eastAsia="仿宋_GB2312" w:cs="Times New Roman"/>
          <w:sz w:val="32"/>
          <w:szCs w:val="32"/>
          <w:highlight w:val="none"/>
        </w:rPr>
        <w:t>没有使用政府性基金预算拨款安排的支出。</w:t>
      </w:r>
    </w:p>
    <w:p>
      <w:pPr>
        <w:suppressAutoHyphens/>
        <w:bidi w:val="0"/>
        <w:spacing w:line="580" w:lineRule="exact"/>
        <w:ind w:firstLine="640" w:firstLineChars="200"/>
        <w:outlineLvl w:val="1"/>
        <w:rPr>
          <w:rFonts w:hint="eastAsia" w:ascii="Times New Roman" w:hAnsi="Times New Roman" w:eastAsia="黑体" w:cs="Times New Roman"/>
          <w:sz w:val="32"/>
          <w:szCs w:val="32"/>
          <w:highlight w:val="none"/>
          <w:lang w:eastAsia="zh-CN"/>
        </w:rPr>
      </w:pPr>
      <w:r>
        <w:rPr>
          <w:rFonts w:hint="eastAsia" w:ascii="Times New Roman" w:hAnsi="Times New Roman" w:eastAsia="黑体" w:cs="Times New Roman"/>
          <w:sz w:val="32"/>
          <w:szCs w:val="32"/>
          <w:highlight w:val="none"/>
          <w:lang w:eastAsia="zh-CN"/>
        </w:rPr>
        <w:t>八</w:t>
      </w:r>
      <w:r>
        <w:rPr>
          <w:rFonts w:hint="eastAsia" w:ascii="Times New Roman" w:hAnsi="Times New Roman" w:eastAsia="黑体" w:cs="Times New Roman"/>
          <w:sz w:val="32"/>
          <w:szCs w:val="32"/>
          <w:highlight w:val="none"/>
        </w:rPr>
        <w:t>、国有资本经营预算</w:t>
      </w:r>
      <w:r>
        <w:rPr>
          <w:rFonts w:hint="eastAsia" w:ascii="Times New Roman" w:hAnsi="Times New Roman" w:eastAsia="黑体" w:cs="Times New Roman"/>
          <w:sz w:val="32"/>
          <w:szCs w:val="32"/>
          <w:highlight w:val="none"/>
          <w:lang w:eastAsia="zh-CN"/>
        </w:rPr>
        <w:t>情况说明</w:t>
      </w:r>
    </w:p>
    <w:p>
      <w:pPr>
        <w:suppressAutoHyphens/>
        <w:bidi w:val="0"/>
        <w:spacing w:line="580"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攀枝花市体育中学</w:t>
      </w:r>
      <w:r>
        <w:rPr>
          <w:rFonts w:hint="eastAsia" w:ascii="Times New Roman" w:hAnsi="Times New Roman" w:eastAsia="仿宋_GB2312" w:cs="Times New Roman"/>
          <w:sz w:val="32"/>
          <w:szCs w:val="32"/>
          <w:highlight w:val="none"/>
          <w:lang w:eastAsia="zh-CN"/>
        </w:rPr>
        <w:t>202</w:t>
      </w:r>
      <w:r>
        <w:rPr>
          <w:rFonts w:hint="eastAsia" w:ascii="Times New Roman" w:hAnsi="Times New Roman" w:eastAsia="仿宋_GB2312" w:cs="Times New Roman"/>
          <w:sz w:val="32"/>
          <w:szCs w:val="32"/>
          <w:highlight w:val="none"/>
          <w:lang w:val="en-US" w:eastAsia="zh-CN"/>
        </w:rPr>
        <w:t>3</w:t>
      </w:r>
      <w:r>
        <w:rPr>
          <w:rFonts w:hint="eastAsia" w:ascii="Times New Roman" w:hAnsi="Times New Roman" w:eastAsia="仿宋_GB2312" w:cs="Times New Roman"/>
          <w:sz w:val="32"/>
          <w:szCs w:val="32"/>
          <w:highlight w:val="none"/>
        </w:rPr>
        <w:t>没有使用国有资本经营预算拨款安排的支出。</w:t>
      </w:r>
    </w:p>
    <w:p>
      <w:pPr>
        <w:suppressAutoHyphens/>
        <w:bidi w:val="0"/>
        <w:spacing w:line="580" w:lineRule="exact"/>
        <w:ind w:firstLine="640" w:firstLineChars="200"/>
        <w:outlineLvl w:val="1"/>
        <w:rPr>
          <w:rFonts w:hint="eastAsia" w:ascii="Times New Roman" w:hAnsi="Times New Roman" w:eastAsia="黑体" w:cs="Times New Roman"/>
          <w:sz w:val="32"/>
          <w:szCs w:val="32"/>
          <w:highlight w:val="none"/>
        </w:rPr>
      </w:pPr>
      <w:r>
        <w:rPr>
          <w:rFonts w:hint="eastAsia" w:ascii="Times New Roman" w:hAnsi="Times New Roman" w:eastAsia="黑体" w:cs="Times New Roman"/>
          <w:sz w:val="32"/>
          <w:szCs w:val="32"/>
          <w:highlight w:val="none"/>
          <w:lang w:eastAsia="zh-CN"/>
        </w:rPr>
        <w:t>九、</w:t>
      </w:r>
      <w:r>
        <w:rPr>
          <w:rFonts w:hint="eastAsia" w:ascii="Times New Roman" w:hAnsi="Times New Roman" w:eastAsia="黑体" w:cs="Times New Roman"/>
          <w:sz w:val="32"/>
          <w:szCs w:val="32"/>
          <w:highlight w:val="none"/>
        </w:rPr>
        <w:t>其他重要事项的情况说明</w:t>
      </w:r>
    </w:p>
    <w:p>
      <w:pPr>
        <w:suppressAutoHyphens/>
        <w:bidi w:val="0"/>
        <w:spacing w:line="580" w:lineRule="exact"/>
        <w:ind w:firstLine="643" w:firstLineChars="200"/>
        <w:outlineLvl w:val="2"/>
        <w:rPr>
          <w:rFonts w:hint="eastAsia" w:ascii="Times New Roman" w:hAnsi="Times New Roman" w:eastAsia="楷体_GB2312" w:cs="Times New Roman"/>
          <w:b/>
          <w:sz w:val="32"/>
          <w:szCs w:val="32"/>
          <w:highlight w:val="none"/>
          <w:lang w:eastAsia="zh-CN"/>
        </w:rPr>
      </w:pPr>
      <w:r>
        <w:rPr>
          <w:rFonts w:hint="eastAsia" w:ascii="Times New Roman" w:hAnsi="Times New Roman" w:eastAsia="楷体_GB2312" w:cs="Times New Roman"/>
          <w:b/>
          <w:sz w:val="32"/>
          <w:szCs w:val="32"/>
          <w:highlight w:val="none"/>
        </w:rPr>
        <w:t>（一）机关运行经费</w:t>
      </w:r>
      <w:r>
        <w:rPr>
          <w:rFonts w:hint="eastAsia" w:ascii="Times New Roman" w:hAnsi="Times New Roman" w:eastAsia="楷体_GB2312" w:cs="Times New Roman"/>
          <w:b/>
          <w:sz w:val="32"/>
          <w:szCs w:val="32"/>
          <w:highlight w:val="none"/>
          <w:lang w:eastAsia="zh-CN"/>
        </w:rPr>
        <w:t>情况</w:t>
      </w:r>
    </w:p>
    <w:p>
      <w:pPr>
        <w:suppressAutoHyphens/>
        <w:bidi w:val="0"/>
        <w:spacing w:line="580" w:lineRule="exact"/>
        <w:ind w:firstLine="64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攀枝花市体育中学为事业单位，按规定未使用机关运行的相关科目。</w:t>
      </w:r>
    </w:p>
    <w:p>
      <w:pPr>
        <w:suppressAutoHyphens/>
        <w:bidi w:val="0"/>
        <w:spacing w:line="580" w:lineRule="exact"/>
        <w:ind w:firstLine="643" w:firstLineChars="200"/>
        <w:outlineLvl w:val="2"/>
        <w:rPr>
          <w:rFonts w:hint="eastAsia" w:ascii="Times New Roman" w:hAnsi="Times New Roman" w:eastAsia="楷体_GB2312" w:cs="Times New Roman"/>
          <w:b/>
          <w:sz w:val="32"/>
          <w:szCs w:val="32"/>
          <w:highlight w:val="none"/>
        </w:rPr>
      </w:pPr>
      <w:r>
        <w:rPr>
          <w:rFonts w:hint="eastAsia" w:ascii="Times New Roman" w:hAnsi="Times New Roman" w:eastAsia="楷体_GB2312" w:cs="Times New Roman"/>
          <w:b/>
          <w:sz w:val="32"/>
          <w:szCs w:val="32"/>
          <w:highlight w:val="none"/>
        </w:rPr>
        <w:t>（二）政府采购情况</w:t>
      </w:r>
    </w:p>
    <w:p>
      <w:pPr>
        <w:suppressAutoHyphens/>
        <w:bidi w:val="0"/>
        <w:spacing w:line="580" w:lineRule="exact"/>
        <w:ind w:firstLine="640" w:firstLineChars="200"/>
        <w:rPr>
          <w:rFonts w:hint="eastAsia" w:ascii="Times New Roman" w:hAnsi="Times New Roman" w:eastAsia="楷体_GB2312" w:cs="Times New Roman"/>
          <w:b/>
          <w:sz w:val="32"/>
          <w:szCs w:val="32"/>
          <w:highlight w:val="none"/>
        </w:rPr>
      </w:pPr>
      <w:r>
        <w:rPr>
          <w:rFonts w:hint="eastAsia" w:ascii="Times New Roman" w:hAnsi="Times New Roman" w:eastAsia="仿宋_GB2312" w:cs="Times New Roman"/>
          <w:sz w:val="32"/>
          <w:szCs w:val="32"/>
          <w:highlight w:val="none"/>
        </w:rPr>
        <w:t>攀枝花市体育中学</w:t>
      </w:r>
      <w:r>
        <w:rPr>
          <w:rFonts w:hint="eastAsia" w:ascii="Times New Roman" w:hAnsi="Times New Roman" w:eastAsia="仿宋_GB2312" w:cs="Times New Roman"/>
          <w:sz w:val="32"/>
          <w:szCs w:val="32"/>
          <w:highlight w:val="none"/>
          <w:lang w:eastAsia="zh-CN"/>
        </w:rPr>
        <w:t>202</w:t>
      </w:r>
      <w:r>
        <w:rPr>
          <w:rFonts w:hint="eastAsia" w:ascii="Times New Roman" w:hAnsi="Times New Roman" w:eastAsia="仿宋_GB2312" w:cs="Times New Roman"/>
          <w:sz w:val="32"/>
          <w:szCs w:val="32"/>
          <w:highlight w:val="none"/>
          <w:lang w:val="en-US" w:eastAsia="zh-CN"/>
        </w:rPr>
        <w:t>3</w:t>
      </w:r>
      <w:r>
        <w:rPr>
          <w:rFonts w:hint="eastAsia" w:ascii="Times New Roman" w:hAnsi="Times New Roman" w:eastAsia="仿宋_GB2312" w:cs="Times New Roman"/>
          <w:sz w:val="32"/>
          <w:szCs w:val="32"/>
          <w:highlight w:val="none"/>
          <w:lang w:eastAsia="zh-CN"/>
        </w:rPr>
        <w:t>年</w:t>
      </w:r>
      <w:r>
        <w:rPr>
          <w:rFonts w:hint="eastAsia" w:ascii="Times New Roman" w:hAnsi="Times New Roman" w:eastAsia="仿宋_GB2312" w:cs="Times New Roman"/>
          <w:sz w:val="32"/>
          <w:szCs w:val="32"/>
          <w:highlight w:val="none"/>
        </w:rPr>
        <w:t>无政府采购项目，未安排政府采购预算。</w:t>
      </w:r>
    </w:p>
    <w:p>
      <w:pPr>
        <w:suppressAutoHyphens/>
        <w:bidi w:val="0"/>
        <w:spacing w:line="580" w:lineRule="exact"/>
        <w:ind w:firstLine="643" w:firstLineChars="200"/>
        <w:outlineLvl w:val="2"/>
        <w:rPr>
          <w:rFonts w:hint="eastAsia" w:ascii="Times New Roman" w:hAnsi="Times New Roman" w:eastAsia="楷体_GB2312" w:cs="Times New Roman"/>
          <w:b/>
          <w:sz w:val="32"/>
          <w:szCs w:val="32"/>
          <w:highlight w:val="none"/>
        </w:rPr>
      </w:pPr>
      <w:r>
        <w:rPr>
          <w:rFonts w:hint="eastAsia" w:ascii="Times New Roman" w:hAnsi="Times New Roman" w:eastAsia="楷体_GB2312" w:cs="Times New Roman"/>
          <w:b/>
          <w:sz w:val="32"/>
          <w:szCs w:val="32"/>
          <w:highlight w:val="none"/>
        </w:rPr>
        <w:t>（三）国有资产占有使用情况</w:t>
      </w:r>
    </w:p>
    <w:p>
      <w:pPr>
        <w:suppressAutoHyphens/>
        <w:bidi w:val="0"/>
        <w:spacing w:line="580"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截至</w:t>
      </w:r>
      <w:r>
        <w:rPr>
          <w:rFonts w:hint="eastAsia" w:ascii="Times New Roman" w:hAnsi="Times New Roman" w:eastAsia="仿宋_GB2312" w:cs="Times New Roman"/>
          <w:sz w:val="32"/>
          <w:szCs w:val="32"/>
          <w:highlight w:val="none"/>
          <w:lang w:eastAsia="zh-CN"/>
        </w:rPr>
        <w:t>202</w:t>
      </w:r>
      <w:r>
        <w:rPr>
          <w:rFonts w:hint="eastAsia" w:ascii="Times New Roman" w:hAnsi="Times New Roman" w:eastAsia="仿宋_GB2312" w:cs="Times New Roman"/>
          <w:sz w:val="32"/>
          <w:szCs w:val="32"/>
          <w:highlight w:val="none"/>
          <w:lang w:val="en-US" w:eastAsia="zh-CN"/>
        </w:rPr>
        <w:t>2</w:t>
      </w:r>
      <w:r>
        <w:rPr>
          <w:rFonts w:hint="eastAsia" w:ascii="Times New Roman" w:hAnsi="Times New Roman" w:eastAsia="仿宋_GB2312" w:cs="Times New Roman"/>
          <w:sz w:val="32"/>
          <w:szCs w:val="32"/>
          <w:highlight w:val="none"/>
          <w:lang w:eastAsia="zh-CN"/>
        </w:rPr>
        <w:t>年</w:t>
      </w:r>
      <w:r>
        <w:rPr>
          <w:rFonts w:hint="eastAsia" w:ascii="Times New Roman" w:hAnsi="Times New Roman" w:eastAsia="仿宋_GB2312" w:cs="Times New Roman"/>
          <w:sz w:val="32"/>
          <w:szCs w:val="32"/>
          <w:highlight w:val="none"/>
        </w:rPr>
        <w:t>底，攀枝花市体育中学共有车辆</w:t>
      </w:r>
      <w:r>
        <w:rPr>
          <w:rFonts w:hint="eastAsia" w:ascii="Times New Roman" w:hAnsi="Times New Roman" w:eastAsia="仿宋_GB2312" w:cs="Times New Roman"/>
          <w:sz w:val="32"/>
          <w:szCs w:val="32"/>
          <w:highlight w:val="none"/>
          <w:lang w:val="en-US" w:eastAsia="zh-CN"/>
        </w:rPr>
        <w:t>1</w:t>
      </w:r>
      <w:r>
        <w:rPr>
          <w:rFonts w:hint="eastAsia" w:ascii="Times New Roman" w:hAnsi="Times New Roman" w:eastAsia="仿宋_GB2312" w:cs="Times New Roman"/>
          <w:sz w:val="32"/>
          <w:szCs w:val="32"/>
          <w:highlight w:val="none"/>
        </w:rPr>
        <w:t>辆，其中，定向保障用车</w:t>
      </w:r>
      <w:r>
        <w:rPr>
          <w:rFonts w:hint="eastAsia" w:ascii="Times New Roman" w:hAnsi="Times New Roman" w:eastAsia="仿宋_GB2312" w:cs="Times New Roman"/>
          <w:sz w:val="32"/>
          <w:szCs w:val="32"/>
          <w:highlight w:val="none"/>
          <w:lang w:val="en-US" w:eastAsia="zh-CN"/>
        </w:rPr>
        <w:t>1</w:t>
      </w:r>
      <w:r>
        <w:rPr>
          <w:rFonts w:hint="eastAsia" w:ascii="Times New Roman" w:hAnsi="Times New Roman" w:eastAsia="仿宋_GB2312" w:cs="Times New Roman"/>
          <w:sz w:val="32"/>
          <w:szCs w:val="32"/>
          <w:highlight w:val="none"/>
        </w:rPr>
        <w:t>辆、执法执勤用车</w:t>
      </w:r>
      <w:r>
        <w:rPr>
          <w:rFonts w:hint="eastAsia" w:ascii="Times New Roman" w:hAnsi="Times New Roman" w:eastAsia="仿宋_GB2312" w:cs="Times New Roman"/>
          <w:sz w:val="32"/>
          <w:szCs w:val="32"/>
          <w:highlight w:val="none"/>
          <w:lang w:val="en-US" w:eastAsia="zh-CN"/>
        </w:rPr>
        <w:t>0</w:t>
      </w:r>
      <w:r>
        <w:rPr>
          <w:rFonts w:hint="eastAsia" w:ascii="Times New Roman" w:hAnsi="Times New Roman" w:eastAsia="仿宋_GB2312" w:cs="Times New Roman"/>
          <w:sz w:val="32"/>
          <w:szCs w:val="32"/>
          <w:highlight w:val="none"/>
        </w:rPr>
        <w:t>辆。单位价值200万元以上大型设备</w:t>
      </w:r>
      <w:r>
        <w:rPr>
          <w:rFonts w:hint="eastAsia" w:ascii="Times New Roman" w:hAnsi="Times New Roman" w:eastAsia="仿宋_GB2312" w:cs="Times New Roman"/>
          <w:sz w:val="32"/>
          <w:szCs w:val="32"/>
          <w:highlight w:val="none"/>
          <w:lang w:val="en-US" w:eastAsia="zh-CN"/>
        </w:rPr>
        <w:t>0</w:t>
      </w:r>
      <w:r>
        <w:rPr>
          <w:rFonts w:hint="eastAsia" w:ascii="Times New Roman" w:hAnsi="Times New Roman" w:eastAsia="仿宋_GB2312" w:cs="Times New Roman"/>
          <w:sz w:val="32"/>
          <w:szCs w:val="32"/>
          <w:highlight w:val="none"/>
        </w:rPr>
        <w:t>台。</w:t>
      </w:r>
    </w:p>
    <w:p>
      <w:pPr>
        <w:suppressAutoHyphens/>
        <w:bidi w:val="0"/>
        <w:spacing w:line="580"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eastAsia="zh-CN"/>
        </w:rPr>
        <w:t>202</w:t>
      </w:r>
      <w:r>
        <w:rPr>
          <w:rFonts w:hint="eastAsia" w:ascii="Times New Roman" w:hAnsi="Times New Roman" w:eastAsia="仿宋_GB2312" w:cs="Times New Roman"/>
          <w:sz w:val="32"/>
          <w:szCs w:val="32"/>
          <w:highlight w:val="none"/>
          <w:lang w:val="en-US" w:eastAsia="zh-CN"/>
        </w:rPr>
        <w:t>3</w:t>
      </w:r>
      <w:r>
        <w:rPr>
          <w:rFonts w:hint="eastAsia" w:ascii="Times New Roman" w:hAnsi="Times New Roman" w:eastAsia="仿宋_GB2312" w:cs="Times New Roman"/>
          <w:sz w:val="32"/>
          <w:szCs w:val="32"/>
          <w:highlight w:val="none"/>
          <w:lang w:eastAsia="zh-CN"/>
        </w:rPr>
        <w:t>年单位</w:t>
      </w:r>
      <w:r>
        <w:rPr>
          <w:rFonts w:hint="eastAsia" w:ascii="Times New Roman" w:hAnsi="Times New Roman" w:eastAsia="仿宋_GB2312" w:cs="Times New Roman"/>
          <w:sz w:val="32"/>
          <w:szCs w:val="32"/>
          <w:highlight w:val="none"/>
        </w:rPr>
        <w:t>预算未安排购置车辆及单位价值200万元以上大型设备。</w:t>
      </w:r>
    </w:p>
    <w:p>
      <w:pPr>
        <w:suppressAutoHyphens/>
        <w:bidi w:val="0"/>
        <w:spacing w:line="580" w:lineRule="exact"/>
        <w:ind w:firstLine="643" w:firstLineChars="200"/>
        <w:outlineLvl w:val="2"/>
        <w:rPr>
          <w:rFonts w:hint="eastAsia" w:ascii="Times New Roman" w:hAnsi="Times New Roman" w:eastAsia="楷体_GB2312" w:cs="Times New Roman"/>
          <w:b/>
          <w:sz w:val="32"/>
          <w:szCs w:val="32"/>
          <w:highlight w:val="none"/>
          <w:lang w:eastAsia="zh-CN"/>
        </w:rPr>
      </w:pPr>
      <w:r>
        <w:rPr>
          <w:rFonts w:hint="eastAsia" w:ascii="Times New Roman" w:hAnsi="Times New Roman" w:eastAsia="楷体_GB2312" w:cs="Times New Roman"/>
          <w:b/>
          <w:sz w:val="32"/>
          <w:szCs w:val="32"/>
          <w:highlight w:val="none"/>
        </w:rPr>
        <w:t>（四）</w:t>
      </w:r>
      <w:r>
        <w:rPr>
          <w:rFonts w:hint="eastAsia" w:ascii="Times New Roman" w:hAnsi="Times New Roman" w:eastAsia="楷体_GB2312" w:cs="Times New Roman"/>
          <w:b/>
          <w:sz w:val="32"/>
          <w:szCs w:val="32"/>
          <w:highlight w:val="none"/>
          <w:lang w:eastAsia="zh-CN"/>
        </w:rPr>
        <w:t>预算绩效情况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2023年</w:t>
      </w:r>
      <w:r>
        <w:rPr>
          <w:rFonts w:hint="eastAsia" w:ascii="Times New Roman" w:hAnsi="Times New Roman" w:eastAsia="仿宋_GB2312" w:cs="Times New Roman"/>
          <w:sz w:val="32"/>
          <w:szCs w:val="32"/>
          <w:highlight w:val="none"/>
        </w:rPr>
        <w:t>攀枝花市体育中学</w:t>
      </w:r>
      <w:r>
        <w:rPr>
          <w:rFonts w:hint="eastAsia" w:ascii="仿宋_GB2312" w:hAnsi="仿宋_GB2312" w:eastAsia="仿宋_GB2312" w:cs="仿宋_GB2312"/>
          <w:sz w:val="32"/>
          <w:szCs w:val="32"/>
          <w:highlight w:val="none"/>
          <w:lang w:val="en-US" w:eastAsia="zh-CN"/>
        </w:rPr>
        <w:t>开展绩效目标管理的项目1</w:t>
      </w:r>
      <w:r>
        <w:rPr>
          <w:rFonts w:hint="eastAsia" w:ascii="仿宋_GB2312" w:hAnsi="仿宋_GB2312" w:eastAsia="仿宋_GB2312" w:cs="仿宋_GB2312"/>
          <w:sz w:val="32"/>
          <w:szCs w:val="32"/>
          <w:highlight w:val="none"/>
          <w:lang w:eastAsia="zh-CN"/>
        </w:rPr>
        <w:t>个，涉及预算</w:t>
      </w:r>
      <w:r>
        <w:rPr>
          <w:rFonts w:hint="eastAsia" w:ascii="仿宋_GB2312" w:hAnsi="仿宋_GB2312" w:eastAsia="仿宋_GB2312" w:cs="仿宋_GB2312"/>
          <w:sz w:val="32"/>
          <w:szCs w:val="32"/>
          <w:highlight w:val="none"/>
          <w:lang w:val="en-US" w:eastAsia="zh-CN"/>
        </w:rPr>
        <w:t>10</w:t>
      </w:r>
      <w:r>
        <w:rPr>
          <w:rFonts w:hint="eastAsia" w:ascii="仿宋_GB2312" w:hAnsi="仿宋_GB2312" w:eastAsia="仿宋_GB2312" w:cs="仿宋_GB2312"/>
          <w:sz w:val="32"/>
          <w:szCs w:val="32"/>
          <w:highlight w:val="none"/>
          <w:lang w:eastAsia="zh-CN"/>
        </w:rPr>
        <w:t>万元。其中：人员类项目</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lang w:eastAsia="zh-CN"/>
        </w:rPr>
        <w:t>个，涉及预算</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lang w:eastAsia="zh-CN"/>
        </w:rPr>
        <w:t>万元；运转类项目</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个，涉及预算</w:t>
      </w:r>
      <w:r>
        <w:rPr>
          <w:rFonts w:hint="eastAsia" w:ascii="仿宋_GB2312" w:hAnsi="仿宋_GB2312" w:eastAsia="仿宋_GB2312" w:cs="仿宋_GB2312"/>
          <w:sz w:val="32"/>
          <w:szCs w:val="32"/>
          <w:highlight w:val="none"/>
          <w:lang w:val="en-US" w:eastAsia="zh-CN"/>
        </w:rPr>
        <w:t>10</w:t>
      </w:r>
      <w:r>
        <w:rPr>
          <w:rFonts w:hint="eastAsia" w:ascii="仿宋_GB2312" w:hAnsi="仿宋_GB2312" w:eastAsia="仿宋_GB2312" w:cs="仿宋_GB2312"/>
          <w:sz w:val="32"/>
          <w:szCs w:val="32"/>
          <w:highlight w:val="none"/>
          <w:lang w:eastAsia="zh-CN"/>
        </w:rPr>
        <w:t>万元；特定目标类项目</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lang w:eastAsia="zh-CN"/>
        </w:rPr>
        <w:t>个，涉及预算</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lang w:eastAsia="zh-CN"/>
        </w:rPr>
        <w:t>万元。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highlight w:val="none"/>
          <w:shd w:val="clear" w:color="auto" w:fill="auto"/>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方正小标宋简体" w:cs="方正小标宋简体"/>
          <w:color w:val="auto"/>
          <w:kern w:val="0"/>
          <w:sz w:val="52"/>
          <w:szCs w:val="52"/>
          <w:highlight w:val="none"/>
          <w:shd w:val="clear" w:color="auto" w:fill="auto"/>
          <w:lang w:val="en-US" w:eastAsia="zh-CN" w:bidi="ar"/>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方正小标宋简体" w:cs="方正小标宋简体"/>
          <w:color w:val="auto"/>
          <w:kern w:val="0"/>
          <w:sz w:val="52"/>
          <w:szCs w:val="52"/>
          <w:highlight w:val="none"/>
          <w:shd w:val="clear" w:color="auto" w:fill="auto"/>
          <w:lang w:val="en-US" w:eastAsia="zh-CN" w:bidi="ar"/>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方正小标宋简体" w:cs="方正小标宋简体"/>
          <w:color w:val="auto"/>
          <w:kern w:val="0"/>
          <w:sz w:val="52"/>
          <w:szCs w:val="52"/>
          <w:highlight w:val="none"/>
          <w:shd w:val="clear" w:color="auto" w:fill="auto"/>
          <w:lang w:val="en-US" w:eastAsia="zh-CN" w:bidi="ar"/>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方正小标宋简体" w:cs="方正小标宋简体"/>
          <w:color w:val="auto"/>
          <w:kern w:val="0"/>
          <w:sz w:val="52"/>
          <w:szCs w:val="52"/>
          <w:highlight w:val="none"/>
          <w:shd w:val="clear" w:color="auto" w:fill="auto"/>
          <w:lang w:val="en-US" w:eastAsia="zh-CN" w:bidi="ar"/>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方正小标宋简体" w:cs="方正小标宋简体"/>
          <w:color w:val="auto"/>
          <w:kern w:val="0"/>
          <w:sz w:val="52"/>
          <w:szCs w:val="52"/>
          <w:highlight w:val="none"/>
          <w:shd w:val="clear" w:color="auto" w:fill="auto"/>
          <w:lang w:val="en-US" w:eastAsia="zh-CN" w:bidi="ar"/>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方正小标宋简体" w:cs="方正小标宋简体"/>
          <w:color w:val="auto"/>
          <w:kern w:val="0"/>
          <w:sz w:val="52"/>
          <w:szCs w:val="52"/>
          <w:highlight w:val="none"/>
          <w:shd w:val="clear" w:color="auto" w:fill="auto"/>
          <w:lang w:val="en-US" w:eastAsia="zh-CN" w:bidi="ar"/>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方正小标宋简体" w:cs="方正小标宋简体"/>
          <w:color w:val="auto"/>
          <w:kern w:val="0"/>
          <w:sz w:val="52"/>
          <w:szCs w:val="52"/>
          <w:highlight w:val="none"/>
          <w:shd w:val="clear" w:color="auto" w:fill="auto"/>
          <w:lang w:val="en-US" w:eastAsia="zh-CN" w:bidi="ar"/>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Times New Roman" w:hAnsi="Times New Roman" w:eastAsia="方正小标宋简体" w:cs="方正小标宋简体"/>
          <w:color w:val="auto"/>
          <w:kern w:val="0"/>
          <w:sz w:val="52"/>
          <w:szCs w:val="52"/>
          <w:highlight w:val="none"/>
          <w:shd w:val="clear" w:color="auto" w:fill="auto"/>
          <w:lang w:val="en-US" w:eastAsia="zh-CN" w:bidi="ar"/>
        </w:rPr>
      </w:pPr>
    </w:p>
    <w:p>
      <w:pPr>
        <w:numPr>
          <w:ilvl w:val="0"/>
          <w:numId w:val="0"/>
        </w:numPr>
        <w:shd w:val="clear" w:color="auto" w:fill="auto"/>
        <w:ind w:left="0" w:leftChars="0" w:right="0" w:rightChars="0" w:firstLine="0" w:firstLineChars="0"/>
        <w:jc w:val="center"/>
        <w:outlineLvl w:val="0"/>
        <w:rPr>
          <w:rFonts w:hint="default" w:ascii="Times New Roman" w:hAnsi="Times New Roman" w:eastAsia="方正小标宋简体" w:cs="方正小标宋简体"/>
          <w:color w:val="auto"/>
          <w:kern w:val="0"/>
          <w:sz w:val="52"/>
          <w:szCs w:val="52"/>
          <w:highlight w:val="none"/>
          <w:shd w:val="clear" w:color="auto" w:fill="auto"/>
          <w:lang w:val="en-US" w:eastAsia="zh-CN" w:bidi="ar"/>
        </w:rPr>
      </w:pPr>
      <w:r>
        <w:rPr>
          <w:rFonts w:hint="eastAsia" w:ascii="Times New Roman" w:hAnsi="Times New Roman" w:eastAsia="方正小标宋简体" w:cs="方正小标宋简体"/>
          <w:color w:val="auto"/>
          <w:kern w:val="0"/>
          <w:sz w:val="52"/>
          <w:szCs w:val="52"/>
          <w:highlight w:val="none"/>
          <w:shd w:val="clear" w:color="auto" w:fill="auto"/>
          <w:lang w:val="en-US" w:eastAsia="zh-CN" w:bidi="ar"/>
        </w:rPr>
        <w:t xml:space="preserve">第三部分  </w:t>
      </w:r>
      <w:r>
        <w:rPr>
          <w:rFonts w:hint="default" w:ascii="Times New Roman" w:hAnsi="Times New Roman" w:eastAsia="方正小标宋简体" w:cs="方正小标宋简体"/>
          <w:color w:val="auto"/>
          <w:kern w:val="0"/>
          <w:sz w:val="52"/>
          <w:szCs w:val="52"/>
          <w:highlight w:val="none"/>
          <w:shd w:val="clear" w:color="auto" w:fill="auto"/>
          <w:lang w:val="en-US" w:eastAsia="zh-CN" w:bidi="ar"/>
        </w:rPr>
        <w:t>名词解释</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ind w:left="0" w:leftChars="0" w:right="0" w:rightChars="0" w:firstLine="640" w:firstLineChars="200"/>
        <w:jc w:val="both"/>
        <w:textAlignment w:val="auto"/>
        <w:rPr>
          <w:rFonts w:hint="default" w:ascii="Times New Roman" w:hAnsi="Times New Roman" w:eastAsia="仿宋_GB2312" w:cs="Times New Roman"/>
          <w:sz w:val="32"/>
          <w:szCs w:val="32"/>
          <w:highlight w:val="none"/>
          <w:lang w:val="en-US" w:eastAsia="zh-CN"/>
        </w:rPr>
        <w:sectPr>
          <w:footerReference r:id="rId7" w:type="default"/>
          <w:pgSz w:w="11906" w:h="16838"/>
          <w:pgMar w:top="1440" w:right="1800" w:bottom="1440" w:left="1800" w:header="720" w:footer="720" w:gutter="0"/>
          <w:pgBorders w:offsetFrom="page">
            <w:top w:val="none" w:sz="0" w:space="0"/>
            <w:left w:val="none" w:sz="0" w:space="0"/>
            <w:bottom w:val="none" w:sz="0" w:space="0"/>
            <w:right w:val="none" w:sz="0" w:space="0"/>
          </w:pgBorders>
          <w:pgNumType w:fmt="numberInDash"/>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1.一般公共预算拨款收入：指市级财政当年拨付的资金。</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2.文化体育与传媒支出（类）体育（款）其他体育支出（项）主要是用于单位人员工资、日常运转方面的支出。</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3.社会保障和就业支出（类）行政事业单位离退休（款）机关事业单位离退休（项）主要是用于单位离退休人员方面的支出。</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4.社会保障和就业支出（类）行政事业单位离退休（款）机关事业单位基本养老保险缴费支出（项）主要是用于单位人员基本养老保险方面的支出。</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5.住房保障支出（类）住房改革支出（款）住房公积金（项）主要是用于事业单位按照规定标准为职工缴纳住房公积金等支出。</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6.基本支出：指为保证机构正常运转，完成日常工作任务而发生的人员支出和公用支出。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7.项目支出：指在基本支出之外为完成特定的工作任务和事业发展目标所发生的支出。</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8.“三公”经费：纳入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维护费反映单位公务用车购置支出（含车辆购置税、牌照费）及按规定保留的公务用车燃料费、维修费、过路过桥费、保险费、安全奖励费用等支出；公务接待费反映单位按规定开支的各类公务接待（含外宾接待）费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highlight w:val="none"/>
          <w:lang w:val="en-US" w:eastAsia="zh-CN"/>
        </w:rPr>
      </w:pPr>
      <w:bookmarkStart w:id="0" w:name="_GoBack"/>
      <w:bookmarkEnd w:id="0"/>
      <w:r>
        <w:rPr>
          <w:rFonts w:hint="eastAsia" w:ascii="仿宋_GB2312" w:hAnsi="仿宋_GB2312" w:eastAsia="仿宋_GB2312" w:cs="仿宋_GB2312"/>
          <w:sz w:val="32"/>
          <w:szCs w:val="32"/>
          <w:highlight w:val="none"/>
          <w:lang w:val="en-US" w:eastAsia="zh-CN"/>
        </w:rPr>
        <w:t>附件：表1.单位收支总表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表1-1.单位收入总表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表1-2.单位支出总表</w:t>
      </w:r>
    </w:p>
    <w:p>
      <w:pPr>
        <w:keepNext w:val="0"/>
        <w:keepLines w:val="0"/>
        <w:pageBreakBefore w:val="0"/>
        <w:widowControl w:val="0"/>
        <w:kinsoku/>
        <w:wordWrap/>
        <w:overflowPunct/>
        <w:topLinePunct w:val="0"/>
        <w:autoSpaceDE/>
        <w:autoSpaceDN/>
        <w:bidi w:val="0"/>
        <w:adjustRightInd/>
        <w:snapToGrid/>
        <w:spacing w:line="578" w:lineRule="exact"/>
        <w:ind w:firstLine="1600" w:firstLineChars="5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表2.财政拨款收支预算总表</w:t>
      </w:r>
    </w:p>
    <w:p>
      <w:pPr>
        <w:keepNext w:val="0"/>
        <w:keepLines w:val="0"/>
        <w:pageBreakBefore w:val="0"/>
        <w:widowControl w:val="0"/>
        <w:kinsoku/>
        <w:wordWrap/>
        <w:overflowPunct/>
        <w:topLinePunct w:val="0"/>
        <w:autoSpaceDE/>
        <w:autoSpaceDN/>
        <w:bidi w:val="0"/>
        <w:adjustRightInd/>
        <w:snapToGrid/>
        <w:spacing w:line="578" w:lineRule="exact"/>
        <w:ind w:firstLine="1600" w:firstLineChars="5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表2-1.财政拨款支出预算表</w:t>
      </w:r>
    </w:p>
    <w:p>
      <w:pPr>
        <w:keepNext w:val="0"/>
        <w:keepLines w:val="0"/>
        <w:pageBreakBefore w:val="0"/>
        <w:widowControl w:val="0"/>
        <w:kinsoku/>
        <w:wordWrap/>
        <w:overflowPunct/>
        <w:topLinePunct w:val="0"/>
        <w:autoSpaceDE/>
        <w:autoSpaceDN/>
        <w:bidi w:val="0"/>
        <w:adjustRightInd/>
        <w:snapToGrid/>
        <w:spacing w:line="578" w:lineRule="exact"/>
        <w:ind w:firstLine="1600" w:firstLineChars="5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表3.一般公共预算支出预算表</w:t>
      </w:r>
    </w:p>
    <w:p>
      <w:pPr>
        <w:keepNext w:val="0"/>
        <w:keepLines w:val="0"/>
        <w:pageBreakBefore w:val="0"/>
        <w:widowControl w:val="0"/>
        <w:kinsoku/>
        <w:wordWrap/>
        <w:overflowPunct/>
        <w:topLinePunct w:val="0"/>
        <w:autoSpaceDE/>
        <w:autoSpaceDN/>
        <w:bidi w:val="0"/>
        <w:adjustRightInd/>
        <w:snapToGrid/>
        <w:spacing w:line="578" w:lineRule="exact"/>
        <w:ind w:firstLine="1600" w:firstLineChars="5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表3-1.一般公共预算基本支出预算表</w:t>
      </w:r>
    </w:p>
    <w:p>
      <w:pPr>
        <w:keepNext w:val="0"/>
        <w:keepLines w:val="0"/>
        <w:pageBreakBefore w:val="0"/>
        <w:widowControl w:val="0"/>
        <w:kinsoku/>
        <w:wordWrap/>
        <w:overflowPunct/>
        <w:topLinePunct w:val="0"/>
        <w:autoSpaceDE/>
        <w:autoSpaceDN/>
        <w:bidi w:val="0"/>
        <w:adjustRightInd/>
        <w:snapToGrid/>
        <w:spacing w:line="578" w:lineRule="exact"/>
        <w:ind w:firstLine="1600" w:firstLineChars="5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表3-2.一般公共预算项目支出预算表</w:t>
      </w:r>
    </w:p>
    <w:p>
      <w:pPr>
        <w:keepNext w:val="0"/>
        <w:keepLines w:val="0"/>
        <w:pageBreakBefore w:val="0"/>
        <w:widowControl w:val="0"/>
        <w:kinsoku/>
        <w:wordWrap/>
        <w:overflowPunct/>
        <w:topLinePunct w:val="0"/>
        <w:autoSpaceDE/>
        <w:autoSpaceDN/>
        <w:bidi w:val="0"/>
        <w:adjustRightInd/>
        <w:snapToGrid/>
        <w:spacing w:line="578" w:lineRule="exact"/>
        <w:ind w:firstLine="1600" w:firstLineChars="5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表3-3.一般公共预算“三公”经费支出预算表</w:t>
      </w:r>
    </w:p>
    <w:p>
      <w:pPr>
        <w:keepNext w:val="0"/>
        <w:keepLines w:val="0"/>
        <w:pageBreakBefore w:val="0"/>
        <w:widowControl w:val="0"/>
        <w:kinsoku/>
        <w:wordWrap/>
        <w:overflowPunct/>
        <w:topLinePunct w:val="0"/>
        <w:autoSpaceDE/>
        <w:autoSpaceDN/>
        <w:bidi w:val="0"/>
        <w:adjustRightInd/>
        <w:snapToGrid/>
        <w:spacing w:line="578" w:lineRule="exact"/>
        <w:ind w:firstLine="1600" w:firstLineChars="5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表4.政府性基金支出预算表</w:t>
      </w:r>
    </w:p>
    <w:p>
      <w:pPr>
        <w:keepNext w:val="0"/>
        <w:keepLines w:val="0"/>
        <w:pageBreakBefore w:val="0"/>
        <w:widowControl w:val="0"/>
        <w:kinsoku/>
        <w:wordWrap/>
        <w:overflowPunct/>
        <w:topLinePunct w:val="0"/>
        <w:autoSpaceDE/>
        <w:autoSpaceDN/>
        <w:bidi w:val="0"/>
        <w:adjustRightInd/>
        <w:snapToGrid/>
        <w:spacing w:line="578" w:lineRule="exact"/>
        <w:ind w:firstLine="1600" w:firstLineChars="5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表4-1.政府性基金预算“三公”经费支出预算表</w:t>
      </w:r>
    </w:p>
    <w:p>
      <w:pPr>
        <w:keepNext w:val="0"/>
        <w:keepLines w:val="0"/>
        <w:pageBreakBefore w:val="0"/>
        <w:widowControl w:val="0"/>
        <w:kinsoku/>
        <w:wordWrap/>
        <w:overflowPunct/>
        <w:topLinePunct w:val="0"/>
        <w:autoSpaceDE/>
        <w:autoSpaceDN/>
        <w:bidi w:val="0"/>
        <w:adjustRightInd/>
        <w:snapToGrid/>
        <w:spacing w:line="578" w:lineRule="exact"/>
        <w:ind w:firstLine="1600" w:firstLineChars="5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表5.国有资本经营预算支出预算表</w:t>
      </w:r>
    </w:p>
    <w:p>
      <w:pPr>
        <w:keepNext w:val="0"/>
        <w:keepLines w:val="0"/>
        <w:pageBreakBefore w:val="0"/>
        <w:widowControl w:val="0"/>
        <w:kinsoku/>
        <w:wordWrap/>
        <w:overflowPunct/>
        <w:topLinePunct w:val="0"/>
        <w:autoSpaceDE/>
        <w:autoSpaceDN/>
        <w:bidi w:val="0"/>
        <w:adjustRightInd/>
        <w:snapToGrid/>
        <w:spacing w:line="578" w:lineRule="exact"/>
        <w:ind w:firstLine="1600" w:firstLineChars="5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表6.单位预算项目绩效目标表</w:t>
      </w:r>
    </w:p>
    <w:p>
      <w:pPr>
        <w:jc w:val="right"/>
      </w:pPr>
    </w:p>
    <w:sectPr>
      <w:footerReference r:id="rId8" w:type="default"/>
      <w:pgSz w:w="11906" w:h="16838"/>
      <w:pgMar w:top="1247" w:right="1542" w:bottom="1247" w:left="2098" w:header="851" w:footer="992" w:gutter="0"/>
      <w:pgNumType w:fmt="numberInDash" w:start="1"/>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Fonts w:ascii="宋体" w:hAnsi="宋体"/>
        <w:sz w:val="30"/>
        <w:szCs w:val="30"/>
      </w:rPr>
    </w:pPr>
    <w:r>
      <w:rPr>
        <w:rFonts w:ascii="宋体" w:hAnsi="宋体"/>
        <w:sz w:val="30"/>
        <w:szCs w:val="30"/>
      </w:rPr>
      <w:fldChar w:fldCharType="begin"/>
    </w:r>
    <w:r>
      <w:rPr>
        <w:rStyle w:val="7"/>
        <w:rFonts w:ascii="宋体" w:hAnsi="宋体"/>
        <w:sz w:val="30"/>
        <w:szCs w:val="30"/>
      </w:rPr>
      <w:instrText xml:space="preserve">PAGE  </w:instrText>
    </w:r>
    <w:r>
      <w:rPr>
        <w:rFonts w:ascii="宋体" w:hAnsi="宋体"/>
        <w:sz w:val="30"/>
        <w:szCs w:val="30"/>
      </w:rPr>
      <w:fldChar w:fldCharType="separate"/>
    </w:r>
    <w:r>
      <w:rPr>
        <w:rStyle w:val="7"/>
        <w:rFonts w:ascii="宋体" w:hAnsi="宋体"/>
        <w:sz w:val="30"/>
        <w:szCs w:val="30"/>
      </w:rPr>
      <w:t>- 2 -</w:t>
    </w:r>
    <w:r>
      <w:rPr>
        <w:rFonts w:ascii="宋体" w:hAnsi="宋体"/>
        <w:sz w:val="30"/>
        <w:szCs w:val="30"/>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1ZDA1NTFmMTI0OGI0NjlhY2M1ODlhOGU5MjA1MTcifQ=="/>
  </w:docVars>
  <w:rsids>
    <w:rsidRoot w:val="102C311A"/>
    <w:rsid w:val="0D2872AE"/>
    <w:rsid w:val="0E622052"/>
    <w:rsid w:val="102C311A"/>
    <w:rsid w:val="12A657B7"/>
    <w:rsid w:val="20A55F1C"/>
    <w:rsid w:val="36BA75DE"/>
    <w:rsid w:val="525D26C3"/>
    <w:rsid w:val="547671D9"/>
    <w:rsid w:val="603C2FE2"/>
    <w:rsid w:val="664B69CD"/>
    <w:rsid w:val="74D525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5">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before="0" w:after="140" w:line="276" w:lineRule="auto"/>
    </w:p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3954</Words>
  <Characters>4302</Characters>
  <Lines>0</Lines>
  <Paragraphs>0</Paragraphs>
  <TotalTime>0</TotalTime>
  <ScaleCrop>false</ScaleCrop>
  <LinksUpToDate>false</LinksUpToDate>
  <CharactersWithSpaces>4338</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2023-01-28T06:35:00Z</dcterms:created>
  <dc:creator>蓝天</dc:creator>
  <cp:lastModifiedBy>王羽</cp:lastModifiedBy>
  <dcterms:modified xsi:type="dcterms:W3CDTF">2023-02-01T05:50:08Z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3BFB808341A44DE59DEAD2415FD6D05F</vt:lpwstr>
  </property>
</Properties>
</file>